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47" w:rsidRDefault="00173547" w:rsidP="00513BD9"/>
    <w:p w:rsidR="00513BD9" w:rsidRDefault="00513BD9" w:rsidP="00513BD9"/>
    <w:p w:rsidR="00513BD9" w:rsidRPr="00186B7A" w:rsidRDefault="00513BD9" w:rsidP="00513BD9">
      <w:pPr>
        <w:spacing w:before="100" w:beforeAutospacing="1" w:after="100" w:afterAutospacing="1"/>
        <w:jc w:val="both"/>
        <w:rPr>
          <w:rFonts w:eastAsia="Arial" w:cstheme="minorHAnsi"/>
          <w:b/>
          <w:lang w:eastAsia="fr-FR"/>
        </w:rPr>
      </w:pPr>
      <w:r w:rsidRPr="00186B7A">
        <w:rPr>
          <w:rFonts w:eastAsia="Arial" w:cstheme="minorHAnsi"/>
          <w:b/>
          <w:lang w:eastAsia="fr-FR"/>
        </w:rPr>
        <w:t>PROCEDURE DE SELECTION PREALABLE DU BENEFICIAIRE DE L’OCCUPATION DU PLAN D’EAU DE PANNECIERE A DES FINS TOURISTIQUES, SPORTIVES, HALIEUTIQUES ET CYNEGETIQUES</w:t>
      </w:r>
    </w:p>
    <w:p w:rsidR="00513BD9" w:rsidRPr="0012067F" w:rsidRDefault="00513BD9" w:rsidP="00513BD9">
      <w:pPr>
        <w:spacing w:before="100" w:beforeAutospacing="1" w:after="100" w:afterAutospacing="1"/>
        <w:jc w:val="both"/>
        <w:rPr>
          <w:rFonts w:eastAsia="Arial" w:cstheme="minorHAnsi"/>
          <w:lang w:eastAsia="fr-FR"/>
        </w:rPr>
      </w:pPr>
      <w:r w:rsidRPr="002F0DF0">
        <w:rPr>
          <w:rFonts w:eastAsia="Arial" w:cstheme="minorHAnsi"/>
          <w:lang w:eastAsia="fr-FR"/>
        </w:rPr>
        <w:t>Dans le cadre de sa mission de régulation du débit de la Seine et de ses principaux affluents en amont de Paris, le syndicat mixte EPTB SEINE GRANDS LACS est propriétaire et gestionnaire de quatre ouvrages d’une capacité globale de stockage</w:t>
      </w:r>
      <w:r>
        <w:rPr>
          <w:rFonts w:eastAsia="Arial" w:cstheme="minorHAnsi"/>
          <w:lang w:eastAsia="fr-FR"/>
        </w:rPr>
        <w:t xml:space="preserve"> de plus de 800 millions de m³, dont </w:t>
      </w:r>
      <w:r w:rsidRPr="002F0DF0">
        <w:rPr>
          <w:rFonts w:eastAsia="Arial" w:cstheme="minorHAnsi"/>
          <w:b/>
          <w:lang w:eastAsia="fr-FR"/>
        </w:rPr>
        <w:t>le lac-réservoir de Pannecière, mis en service en 1949, établi sur la rivière Yonne, dans le</w:t>
      </w:r>
      <w:r>
        <w:rPr>
          <w:rFonts w:eastAsia="Arial" w:cstheme="minorHAnsi"/>
          <w:b/>
          <w:lang w:eastAsia="fr-FR"/>
        </w:rPr>
        <w:t xml:space="preserve"> département de la Nièvre (58).</w:t>
      </w:r>
    </w:p>
    <w:p w:rsidR="00513BD9" w:rsidRDefault="00513BD9" w:rsidP="00513BD9">
      <w:pPr>
        <w:spacing w:before="100" w:beforeAutospacing="1" w:after="100" w:afterAutospacing="1"/>
        <w:jc w:val="both"/>
        <w:rPr>
          <w:rFonts w:eastAsia="Arial" w:cstheme="minorHAnsi"/>
          <w:lang w:eastAsia="fr-FR"/>
        </w:rPr>
      </w:pPr>
      <w:r w:rsidRPr="002F0DF0">
        <w:rPr>
          <w:rFonts w:eastAsia="Arial" w:cstheme="minorHAnsi"/>
          <w:lang w:eastAsia="fr-FR"/>
        </w:rPr>
        <w:t xml:space="preserve">Outre l’exploitation hydraulique, </w:t>
      </w:r>
      <w:r w:rsidRPr="00B541EE">
        <w:rPr>
          <w:rFonts w:eastAsia="Arial" w:cstheme="minorHAnsi"/>
          <w:lang w:eastAsia="fr-FR"/>
        </w:rPr>
        <w:t xml:space="preserve">le plan d’eau du lac de Pannecière et ses abords, font l’objet depuis de nombreuses années d’une occupation à des fins touristiques, sportives, halieutiques et cynégétiques qui a été consentie, par convention en date du 14 décembre 1987, au profit du </w:t>
      </w:r>
      <w:r w:rsidRPr="00186B7A">
        <w:rPr>
          <w:rFonts w:eastAsia="Arial" w:cstheme="minorHAnsi"/>
          <w:lang w:eastAsia="fr-FR"/>
        </w:rPr>
        <w:t>Département de la Nièvre.</w:t>
      </w:r>
      <w:r w:rsidRPr="00B541EE">
        <w:rPr>
          <w:rFonts w:eastAsia="Arial" w:cstheme="minorHAnsi"/>
          <w:b/>
          <w:lang w:eastAsia="fr-FR"/>
        </w:rPr>
        <w:t xml:space="preserve"> </w:t>
      </w:r>
      <w:r w:rsidRPr="00B541EE">
        <w:rPr>
          <w:rFonts w:eastAsia="Arial" w:cstheme="minorHAnsi"/>
          <w:lang w:eastAsia="fr-FR"/>
        </w:rPr>
        <w:t>Cette convention a fait l’obje</w:t>
      </w:r>
      <w:r>
        <w:rPr>
          <w:rFonts w:eastAsia="Arial" w:cstheme="minorHAnsi"/>
          <w:lang w:eastAsia="fr-FR"/>
        </w:rPr>
        <w:t>t de 2 avenants en 2001 et 2011 et a été récemment dénoncée.</w:t>
      </w:r>
    </w:p>
    <w:p w:rsidR="00513BD9" w:rsidRDefault="00513BD9" w:rsidP="00513BD9">
      <w:pPr>
        <w:spacing w:before="100" w:beforeAutospacing="1" w:after="100" w:afterAutospacing="1"/>
        <w:jc w:val="both"/>
        <w:rPr>
          <w:rFonts w:cstheme="minorHAnsi"/>
        </w:rPr>
      </w:pPr>
      <w:r>
        <w:rPr>
          <w:rFonts w:eastAsia="Arial" w:cstheme="minorHAnsi"/>
          <w:lang w:eastAsia="fr-FR"/>
        </w:rPr>
        <w:t xml:space="preserve">L’EPTB souhaite donc se doter d’une nouvelle convention, pour une durée de 5 ans, en vue de </w:t>
      </w:r>
      <w:r w:rsidRPr="00B541EE">
        <w:rPr>
          <w:rFonts w:cstheme="minorHAnsi"/>
        </w:rPr>
        <w:t>la mise en œuvre du développement touristique du Lac de Pannecière.</w:t>
      </w:r>
      <w:r>
        <w:rPr>
          <w:rFonts w:eastAsia="Arial" w:cstheme="minorHAnsi"/>
          <w:lang w:eastAsia="fr-FR"/>
        </w:rPr>
        <w:t xml:space="preserve"> Il est précisé que cette </w:t>
      </w:r>
      <w:r w:rsidRPr="00B541EE">
        <w:rPr>
          <w:rFonts w:cstheme="minorHAnsi"/>
        </w:rPr>
        <w:t xml:space="preserve">convention ne </w:t>
      </w:r>
      <w:r w:rsidRPr="00A93CB7">
        <w:rPr>
          <w:rFonts w:cstheme="minorHAnsi"/>
        </w:rPr>
        <w:t>porte</w:t>
      </w:r>
      <w:r>
        <w:rPr>
          <w:rFonts w:cstheme="minorHAnsi"/>
        </w:rPr>
        <w:t>ra</w:t>
      </w:r>
      <w:r w:rsidRPr="00A93CB7">
        <w:rPr>
          <w:rFonts w:cstheme="minorHAnsi"/>
        </w:rPr>
        <w:t xml:space="preserve"> pas sur</w:t>
      </w:r>
      <w:r w:rsidRPr="00B541EE">
        <w:rPr>
          <w:rFonts w:cstheme="minorHAnsi"/>
        </w:rPr>
        <w:t xml:space="preserve"> la concession du droit de pêche et de la chasse au gibier d’eau sur le lac. </w:t>
      </w:r>
    </w:p>
    <w:p w:rsidR="00513BD9" w:rsidRDefault="00513BD9" w:rsidP="00513BD9">
      <w:pPr>
        <w:spacing w:before="100" w:beforeAutospacing="1" w:after="100" w:afterAutospacing="1"/>
        <w:jc w:val="both"/>
        <w:rPr>
          <w:rFonts w:cstheme="minorHAnsi"/>
        </w:rPr>
      </w:pPr>
      <w:r>
        <w:rPr>
          <w:rFonts w:cstheme="minorHAnsi"/>
        </w:rPr>
        <w:t xml:space="preserve">En application de l’ordonnance n°2017-562 du 19 avril 2017 relative à la propriété des personnes publiques, l’EPTB souhaite donc informer les candidats potentiels de cette démarche en précisant les conditions d’attribution suivantes : </w:t>
      </w:r>
    </w:p>
    <w:p w:rsidR="00513BD9" w:rsidRDefault="00513BD9" w:rsidP="00513BD9">
      <w:pPr>
        <w:pStyle w:val="Paragraphedeliste"/>
        <w:numPr>
          <w:ilvl w:val="0"/>
          <w:numId w:val="34"/>
        </w:numPr>
        <w:spacing w:before="100" w:beforeAutospacing="1" w:after="100" w:afterAutospacing="1"/>
        <w:jc w:val="both"/>
        <w:rPr>
          <w:rFonts w:eastAsia="Arial" w:cstheme="minorHAnsi"/>
          <w:lang w:eastAsia="fr-FR"/>
        </w:rPr>
      </w:pPr>
      <w:r>
        <w:rPr>
          <w:rFonts w:eastAsia="Arial" w:cstheme="minorHAnsi"/>
          <w:lang w:eastAsia="fr-FR"/>
        </w:rPr>
        <w:t>Le candidat devra s’assurer de la pleine association des acteurs locaux dans le modèle de développement touristique proposé ;</w:t>
      </w:r>
    </w:p>
    <w:p w:rsidR="00513BD9" w:rsidRDefault="00513BD9" w:rsidP="00513BD9">
      <w:pPr>
        <w:pStyle w:val="Paragraphedeliste"/>
        <w:numPr>
          <w:ilvl w:val="0"/>
          <w:numId w:val="34"/>
        </w:numPr>
        <w:spacing w:before="100" w:beforeAutospacing="1" w:after="100" w:afterAutospacing="1"/>
        <w:jc w:val="both"/>
        <w:rPr>
          <w:rFonts w:eastAsia="Arial" w:cstheme="minorHAnsi"/>
          <w:lang w:eastAsia="fr-FR"/>
        </w:rPr>
      </w:pPr>
      <w:r>
        <w:rPr>
          <w:rFonts w:eastAsia="Arial" w:cstheme="minorHAnsi"/>
          <w:lang w:eastAsia="fr-FR"/>
        </w:rPr>
        <w:t>Il devra faire la démonstration de sa capacité à préserver l’équilibre entre intérêts économiques et préservation de la qualité paysagère et écologique du site ;</w:t>
      </w:r>
    </w:p>
    <w:p w:rsidR="00513BD9" w:rsidRPr="0012067F" w:rsidRDefault="00513BD9" w:rsidP="00513BD9">
      <w:pPr>
        <w:pStyle w:val="Paragraphedeliste"/>
        <w:numPr>
          <w:ilvl w:val="0"/>
          <w:numId w:val="34"/>
        </w:numPr>
        <w:spacing w:before="100" w:beforeAutospacing="1" w:after="100" w:afterAutospacing="1"/>
        <w:jc w:val="both"/>
        <w:rPr>
          <w:rFonts w:eastAsia="Arial" w:cstheme="minorHAnsi"/>
          <w:lang w:eastAsia="fr-FR"/>
        </w:rPr>
      </w:pPr>
      <w:r>
        <w:rPr>
          <w:rFonts w:eastAsia="Arial" w:cstheme="minorHAnsi"/>
          <w:lang w:eastAsia="fr-FR"/>
        </w:rPr>
        <w:t>Il devra apporter à l’EPTB toutes les garanties nécessaires de compatibilité de ces installations avec les conditions d’exploitation du lac, telles que définies par le propriétaire.</w:t>
      </w:r>
    </w:p>
    <w:p w:rsidR="00513BD9" w:rsidRDefault="00513BD9" w:rsidP="00513BD9">
      <w:r>
        <w:t xml:space="preserve">Les candidats potentiels sont tenus de se faire connaitre d’ici le 30 novembre 2020 à l’adresse suivante : </w:t>
      </w:r>
    </w:p>
    <w:p w:rsidR="00513BD9" w:rsidRDefault="00513BD9" w:rsidP="00513BD9">
      <w:hyperlink r:id="rId8" w:history="1">
        <w:r w:rsidRPr="003C05C5">
          <w:rPr>
            <w:rStyle w:val="Lienhypertexte"/>
          </w:rPr>
          <w:t>elise.laude@seinegrandslacs.fr</w:t>
        </w:r>
      </w:hyperlink>
    </w:p>
    <w:p w:rsidR="00513BD9" w:rsidRPr="00513BD9" w:rsidRDefault="00513BD9" w:rsidP="00513BD9">
      <w:bookmarkStart w:id="0" w:name="_GoBack"/>
      <w:bookmarkEnd w:id="0"/>
    </w:p>
    <w:sectPr w:rsidR="00513BD9" w:rsidRPr="00513BD9" w:rsidSect="00BE2BA1">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35" w:rsidRDefault="00C91235">
      <w:r>
        <w:separator/>
      </w:r>
    </w:p>
    <w:p w:rsidR="00C91235" w:rsidRDefault="00C91235"/>
  </w:endnote>
  <w:endnote w:type="continuationSeparator" w:id="0">
    <w:p w:rsidR="00C91235" w:rsidRDefault="00C91235">
      <w:r>
        <w:continuationSeparator/>
      </w:r>
    </w:p>
    <w:p w:rsidR="00C91235" w:rsidRDefault="00C91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6E" w:rsidRPr="00D232F8" w:rsidRDefault="0093486E" w:rsidP="00D232F8">
    <w:pPr>
      <w:pStyle w:val="Pieddepage"/>
      <w:pBdr>
        <w:top w:val="single" w:sz="8" w:space="1" w:color="0066CC"/>
      </w:pBdr>
      <w:ind w:left="0" w:right="-1"/>
      <w:rPr>
        <w:color w:val="auto"/>
      </w:rPr>
    </w:pPr>
    <w:r w:rsidRPr="00D232F8">
      <w:t>EPTB Seine Grands Lacs</w:t>
    </w:r>
    <w:r w:rsidRPr="00D232F8">
      <w:rPr>
        <w:color w:val="auto"/>
      </w:rPr>
      <w:tab/>
      <w:t xml:space="preserve">Page </w:t>
    </w:r>
    <w:r w:rsidR="00696B28" w:rsidRPr="00D232F8">
      <w:rPr>
        <w:color w:val="auto"/>
      </w:rPr>
      <w:fldChar w:fldCharType="begin"/>
    </w:r>
    <w:r w:rsidRPr="00D232F8">
      <w:rPr>
        <w:color w:val="auto"/>
      </w:rPr>
      <w:instrText xml:space="preserve"> PAGE </w:instrText>
    </w:r>
    <w:r w:rsidR="00696B28" w:rsidRPr="00D232F8">
      <w:rPr>
        <w:color w:val="auto"/>
      </w:rPr>
      <w:fldChar w:fldCharType="separate"/>
    </w:r>
    <w:r w:rsidR="00FC3B62">
      <w:rPr>
        <w:noProof/>
        <w:color w:val="auto"/>
      </w:rPr>
      <w:t>2</w:t>
    </w:r>
    <w:r w:rsidR="00696B28" w:rsidRPr="00D232F8">
      <w:rPr>
        <w:color w:val="auto"/>
      </w:rPr>
      <w:fldChar w:fldCharType="end"/>
    </w:r>
    <w:r w:rsidRPr="00D232F8">
      <w:rPr>
        <w:color w:val="auto"/>
      </w:rPr>
      <w:t>/</w:t>
    </w:r>
    <w:r w:rsidR="00696B28" w:rsidRPr="00D232F8">
      <w:rPr>
        <w:color w:val="auto"/>
      </w:rPr>
      <w:fldChar w:fldCharType="begin"/>
    </w:r>
    <w:r w:rsidRPr="00D232F8">
      <w:rPr>
        <w:color w:val="auto"/>
      </w:rPr>
      <w:instrText xml:space="preserve"> NUMPAGES </w:instrText>
    </w:r>
    <w:r w:rsidR="00696B28" w:rsidRPr="00D232F8">
      <w:rPr>
        <w:color w:val="auto"/>
      </w:rPr>
      <w:fldChar w:fldCharType="separate"/>
    </w:r>
    <w:r w:rsidR="00513BD9">
      <w:rPr>
        <w:noProof/>
        <w:color w:val="auto"/>
      </w:rPr>
      <w:t>1</w:t>
    </w:r>
    <w:r w:rsidR="00696B28" w:rsidRPr="00D232F8">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6E" w:rsidRPr="00EC5308" w:rsidRDefault="0093486E" w:rsidP="00D232F8">
    <w:pPr>
      <w:pStyle w:val="Pieddepage"/>
      <w:pBdr>
        <w:top w:val="single" w:sz="8" w:space="1" w:color="0066CC"/>
      </w:pBdr>
      <w:ind w:left="0" w:right="-1"/>
      <w:rPr>
        <w:color w:val="auto"/>
        <w:szCs w:val="18"/>
      </w:rPr>
    </w:pPr>
    <w:r w:rsidRPr="00EC5308">
      <w:rPr>
        <w:szCs w:val="18"/>
      </w:rPr>
      <w:t>EPTB Seine Grands Lacs</w:t>
    </w:r>
    <w:r w:rsidRPr="00EC5308">
      <w:rPr>
        <w:color w:val="auto"/>
        <w:szCs w:val="18"/>
      </w:rPr>
      <w:tab/>
    </w:r>
    <w:r w:rsidRPr="00EC5308">
      <w:rPr>
        <w:rStyle w:val="Numrodepage"/>
        <w:sz w:val="18"/>
        <w:szCs w:val="18"/>
      </w:rPr>
      <w:t xml:space="preserve">Page </w:t>
    </w:r>
    <w:r w:rsidR="00696B28" w:rsidRPr="00EC5308">
      <w:rPr>
        <w:rStyle w:val="Numrodepage"/>
        <w:sz w:val="18"/>
        <w:szCs w:val="18"/>
      </w:rPr>
      <w:fldChar w:fldCharType="begin"/>
    </w:r>
    <w:r w:rsidRPr="00EC5308">
      <w:rPr>
        <w:rStyle w:val="Numrodepage"/>
        <w:sz w:val="18"/>
        <w:szCs w:val="18"/>
      </w:rPr>
      <w:instrText xml:space="preserve"> PAGE </w:instrText>
    </w:r>
    <w:r w:rsidR="00696B28" w:rsidRPr="00EC5308">
      <w:rPr>
        <w:rStyle w:val="Numrodepage"/>
        <w:sz w:val="18"/>
        <w:szCs w:val="18"/>
      </w:rPr>
      <w:fldChar w:fldCharType="separate"/>
    </w:r>
    <w:r w:rsidR="00513BD9">
      <w:rPr>
        <w:rStyle w:val="Numrodepage"/>
        <w:noProof/>
        <w:sz w:val="18"/>
        <w:szCs w:val="18"/>
      </w:rPr>
      <w:t>1</w:t>
    </w:r>
    <w:r w:rsidR="00696B28" w:rsidRPr="00EC5308">
      <w:rPr>
        <w:rStyle w:val="Numrodepage"/>
        <w:sz w:val="18"/>
        <w:szCs w:val="18"/>
      </w:rPr>
      <w:fldChar w:fldCharType="end"/>
    </w:r>
    <w:r w:rsidRPr="00EC5308">
      <w:rPr>
        <w:rStyle w:val="Numrodepage"/>
        <w:sz w:val="18"/>
        <w:szCs w:val="18"/>
      </w:rPr>
      <w:t>/</w:t>
    </w:r>
    <w:r w:rsidR="00696B28" w:rsidRPr="00EC5308">
      <w:rPr>
        <w:rStyle w:val="Numrodepage"/>
        <w:sz w:val="18"/>
        <w:szCs w:val="18"/>
      </w:rPr>
      <w:fldChar w:fldCharType="begin"/>
    </w:r>
    <w:r w:rsidRPr="00EC5308">
      <w:rPr>
        <w:rStyle w:val="Numrodepage"/>
        <w:sz w:val="18"/>
        <w:szCs w:val="18"/>
      </w:rPr>
      <w:instrText xml:space="preserve"> NUMPAGES </w:instrText>
    </w:r>
    <w:r w:rsidR="00696B28" w:rsidRPr="00EC5308">
      <w:rPr>
        <w:rStyle w:val="Numrodepage"/>
        <w:sz w:val="18"/>
        <w:szCs w:val="18"/>
      </w:rPr>
      <w:fldChar w:fldCharType="separate"/>
    </w:r>
    <w:r w:rsidR="00513BD9">
      <w:rPr>
        <w:rStyle w:val="Numrodepage"/>
        <w:noProof/>
        <w:sz w:val="18"/>
        <w:szCs w:val="18"/>
      </w:rPr>
      <w:t>1</w:t>
    </w:r>
    <w:r w:rsidR="00696B28" w:rsidRPr="00EC5308">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35" w:rsidRPr="00FC3B62" w:rsidRDefault="00C91235" w:rsidP="00FC3B62">
      <w:pPr>
        <w:pStyle w:val="Pieddepage"/>
        <w:pBdr>
          <w:top w:val="dotted" w:sz="4" w:space="1" w:color="A6A6A6" w:themeColor="background1" w:themeShade="A6"/>
        </w:pBdr>
        <w:rPr>
          <w:sz w:val="2"/>
          <w:szCs w:val="2"/>
        </w:rPr>
      </w:pPr>
    </w:p>
  </w:footnote>
  <w:footnote w:type="continuationSeparator" w:id="0">
    <w:p w:rsidR="00C91235" w:rsidRDefault="00C91235">
      <w:r>
        <w:continuationSeparator/>
      </w:r>
    </w:p>
    <w:p w:rsidR="00C91235" w:rsidRDefault="00C91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6E" w:rsidRDefault="0093486E" w:rsidP="0093486E">
    <w:pPr>
      <w:pStyle w:val="Titredansentte"/>
      <w:tabs>
        <w:tab w:val="clear" w:pos="9070"/>
      </w:tabs>
      <w:ind w:left="0" w:right="-1"/>
    </w:pPr>
    <w:r>
      <w:t>titre du compte-rendu</w:t>
    </w:r>
  </w:p>
  <w:p w:rsidR="0093486E" w:rsidRPr="00D232F8" w:rsidRDefault="0093486E" w:rsidP="00D232F8">
    <w:pPr>
      <w:ind w:right="-1"/>
      <w:jc w:val="right"/>
      <w:rPr>
        <w:sz w:val="18"/>
        <w:szCs w:val="18"/>
      </w:rPr>
    </w:pPr>
    <w:r>
      <w:rPr>
        <w:b/>
        <w:sz w:val="18"/>
        <w:szCs w:val="18"/>
      </w:rPr>
      <w:t>Sous-titre et/ou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6E" w:rsidRPr="00BE2BA1" w:rsidRDefault="0093486E" w:rsidP="00D232F8">
    <w:pPr>
      <w:pStyle w:val="En-tte"/>
      <w:pBdr>
        <w:top w:val="none" w:sz="0" w:space="0" w:color="auto"/>
        <w:left w:val="none" w:sz="0" w:space="0" w:color="auto"/>
        <w:bottom w:val="none" w:sz="0" w:space="0" w:color="auto"/>
        <w:right w:val="none" w:sz="0" w:space="0" w:color="auto"/>
      </w:pBdr>
      <w:shd w:val="clear" w:color="auto" w:fill="auto"/>
      <w:tabs>
        <w:tab w:val="clear" w:pos="9070"/>
      </w:tabs>
      <w:spacing w:after="440"/>
      <w:ind w:left="0" w:right="-1"/>
      <w:jc w:val="center"/>
    </w:pPr>
    <w:r w:rsidRPr="00BE2BA1">
      <w:rPr>
        <w:noProof/>
      </w:rPr>
      <w:drawing>
        <wp:inline distT="0" distB="0" distL="0" distR="0">
          <wp:extent cx="4400550" cy="942975"/>
          <wp:effectExtent l="19050" t="0" r="0" b="0"/>
          <wp:docPr id="2" name="Image 1" descr="LOGO_long-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ong-pantone"/>
                  <pic:cNvPicPr>
                    <a:picLocks noChangeAspect="1" noChangeArrowheads="1"/>
                  </pic:cNvPicPr>
                </pic:nvPicPr>
                <pic:blipFill>
                  <a:blip r:embed="rId1" cstate="print"/>
                  <a:srcRect/>
                  <a:stretch>
                    <a:fillRect/>
                  </a:stretch>
                </pic:blipFill>
                <pic:spPr bwMode="auto">
                  <a:xfrm>
                    <a:off x="0" y="0"/>
                    <a:ext cx="4400550" cy="942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1689B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40EB16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C04F58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C92A60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EF38C5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60DF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20189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A8E37AC"/>
    <w:lvl w:ilvl="0">
      <w:start w:val="1"/>
      <w:numFmt w:val="decimal"/>
      <w:pStyle w:val="Listenumros"/>
      <w:lvlText w:val="%1."/>
      <w:lvlJc w:val="left"/>
      <w:pPr>
        <w:tabs>
          <w:tab w:val="num" w:pos="360"/>
        </w:tabs>
        <w:ind w:left="360" w:hanging="360"/>
      </w:pPr>
    </w:lvl>
  </w:abstractNum>
  <w:abstractNum w:abstractNumId="8" w15:restartNumberingAfterBreak="0">
    <w:nsid w:val="09622692"/>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B112DD"/>
    <w:multiLevelType w:val="hybridMultilevel"/>
    <w:tmpl w:val="CBB09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C5B4E"/>
    <w:multiLevelType w:val="hybridMultilevel"/>
    <w:tmpl w:val="3A5094B8"/>
    <w:lvl w:ilvl="0" w:tplc="E6DC27CC">
      <w:start w:val="1"/>
      <w:numFmt w:val="bullet"/>
      <w:pStyle w:val="puces"/>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2A4148C9"/>
    <w:multiLevelType w:val="hybridMultilevel"/>
    <w:tmpl w:val="DDE2E7C6"/>
    <w:lvl w:ilvl="0" w:tplc="02C232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EE63F2"/>
    <w:multiLevelType w:val="hybridMultilevel"/>
    <w:tmpl w:val="23583BFA"/>
    <w:lvl w:ilvl="0" w:tplc="040C0001">
      <w:start w:val="1"/>
      <w:numFmt w:val="bullet"/>
      <w:lvlText w:val=""/>
      <w:lvlJc w:val="left"/>
      <w:pPr>
        <w:ind w:left="7165" w:hanging="360"/>
      </w:pPr>
      <w:rPr>
        <w:rFonts w:ascii="Symbol" w:hAnsi="Symbol" w:hint="default"/>
      </w:rPr>
    </w:lvl>
    <w:lvl w:ilvl="1" w:tplc="040C0003" w:tentative="1">
      <w:start w:val="1"/>
      <w:numFmt w:val="bullet"/>
      <w:lvlText w:val="o"/>
      <w:lvlJc w:val="left"/>
      <w:pPr>
        <w:ind w:left="7885" w:hanging="360"/>
      </w:pPr>
      <w:rPr>
        <w:rFonts w:ascii="Courier New" w:hAnsi="Courier New" w:cs="Courier New" w:hint="default"/>
      </w:rPr>
    </w:lvl>
    <w:lvl w:ilvl="2" w:tplc="040C0005" w:tentative="1">
      <w:start w:val="1"/>
      <w:numFmt w:val="bullet"/>
      <w:lvlText w:val=""/>
      <w:lvlJc w:val="left"/>
      <w:pPr>
        <w:ind w:left="8605" w:hanging="360"/>
      </w:pPr>
      <w:rPr>
        <w:rFonts w:ascii="Wingdings" w:hAnsi="Wingdings" w:hint="default"/>
      </w:rPr>
    </w:lvl>
    <w:lvl w:ilvl="3" w:tplc="040C0001" w:tentative="1">
      <w:start w:val="1"/>
      <w:numFmt w:val="bullet"/>
      <w:lvlText w:val=""/>
      <w:lvlJc w:val="left"/>
      <w:pPr>
        <w:ind w:left="9325" w:hanging="360"/>
      </w:pPr>
      <w:rPr>
        <w:rFonts w:ascii="Symbol" w:hAnsi="Symbol" w:hint="default"/>
      </w:rPr>
    </w:lvl>
    <w:lvl w:ilvl="4" w:tplc="040C0003" w:tentative="1">
      <w:start w:val="1"/>
      <w:numFmt w:val="bullet"/>
      <w:lvlText w:val="o"/>
      <w:lvlJc w:val="left"/>
      <w:pPr>
        <w:ind w:left="10045" w:hanging="360"/>
      </w:pPr>
      <w:rPr>
        <w:rFonts w:ascii="Courier New" w:hAnsi="Courier New" w:cs="Courier New" w:hint="default"/>
      </w:rPr>
    </w:lvl>
    <w:lvl w:ilvl="5" w:tplc="040C0005" w:tentative="1">
      <w:start w:val="1"/>
      <w:numFmt w:val="bullet"/>
      <w:lvlText w:val=""/>
      <w:lvlJc w:val="left"/>
      <w:pPr>
        <w:ind w:left="10765" w:hanging="360"/>
      </w:pPr>
      <w:rPr>
        <w:rFonts w:ascii="Wingdings" w:hAnsi="Wingdings" w:hint="default"/>
      </w:rPr>
    </w:lvl>
    <w:lvl w:ilvl="6" w:tplc="040C0001" w:tentative="1">
      <w:start w:val="1"/>
      <w:numFmt w:val="bullet"/>
      <w:lvlText w:val=""/>
      <w:lvlJc w:val="left"/>
      <w:pPr>
        <w:ind w:left="11485" w:hanging="360"/>
      </w:pPr>
      <w:rPr>
        <w:rFonts w:ascii="Symbol" w:hAnsi="Symbol" w:hint="default"/>
      </w:rPr>
    </w:lvl>
    <w:lvl w:ilvl="7" w:tplc="040C0003" w:tentative="1">
      <w:start w:val="1"/>
      <w:numFmt w:val="bullet"/>
      <w:lvlText w:val="o"/>
      <w:lvlJc w:val="left"/>
      <w:pPr>
        <w:ind w:left="12205" w:hanging="360"/>
      </w:pPr>
      <w:rPr>
        <w:rFonts w:ascii="Courier New" w:hAnsi="Courier New" w:cs="Courier New" w:hint="default"/>
      </w:rPr>
    </w:lvl>
    <w:lvl w:ilvl="8" w:tplc="040C0005" w:tentative="1">
      <w:start w:val="1"/>
      <w:numFmt w:val="bullet"/>
      <w:lvlText w:val=""/>
      <w:lvlJc w:val="left"/>
      <w:pPr>
        <w:ind w:left="12925" w:hanging="360"/>
      </w:pPr>
      <w:rPr>
        <w:rFonts w:ascii="Wingdings" w:hAnsi="Wingdings" w:hint="default"/>
      </w:rPr>
    </w:lvl>
  </w:abstractNum>
  <w:abstractNum w:abstractNumId="13" w15:restartNumberingAfterBreak="0">
    <w:nsid w:val="31610F52"/>
    <w:multiLevelType w:val="hybridMultilevel"/>
    <w:tmpl w:val="EDDA5D88"/>
    <w:lvl w:ilvl="0" w:tplc="040C0001">
      <w:start w:val="1"/>
      <w:numFmt w:val="bullet"/>
      <w:lvlText w:val=""/>
      <w:lvlJc w:val="left"/>
      <w:pPr>
        <w:ind w:left="1734" w:hanging="360"/>
      </w:pPr>
      <w:rPr>
        <w:rFonts w:ascii="Symbol" w:hAnsi="Symbol" w:hint="default"/>
      </w:rPr>
    </w:lvl>
    <w:lvl w:ilvl="1" w:tplc="040C0003">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14" w15:restartNumberingAfterBreak="0">
    <w:nsid w:val="317B7D9D"/>
    <w:multiLevelType w:val="hybridMultilevel"/>
    <w:tmpl w:val="E062BE4E"/>
    <w:lvl w:ilvl="0" w:tplc="697AC8A6">
      <w:start w:val="1"/>
      <w:numFmt w:val="bullet"/>
      <w:pStyle w:val="Listepuces2"/>
      <w:lvlText w:val=""/>
      <w:lvlJc w:val="left"/>
      <w:pPr>
        <w:tabs>
          <w:tab w:val="num" w:pos="454"/>
        </w:tabs>
        <w:ind w:left="454" w:hanging="227"/>
      </w:pPr>
      <w:rPr>
        <w:rFonts w:ascii="Symbol" w:hAnsi="Symbol" w:hint="default"/>
        <w:color w:val="0066CC"/>
      </w:rPr>
    </w:lvl>
    <w:lvl w:ilvl="1" w:tplc="040C0003">
      <w:start w:val="1"/>
      <w:numFmt w:val="bullet"/>
      <w:lvlText w:val="o"/>
      <w:lvlJc w:val="left"/>
      <w:pPr>
        <w:tabs>
          <w:tab w:val="num" w:pos="-77"/>
        </w:tabs>
        <w:ind w:left="-77" w:hanging="360"/>
      </w:pPr>
      <w:rPr>
        <w:rFonts w:ascii="Courier New" w:hAnsi="Courier New" w:cs="Courier New" w:hint="default"/>
      </w:rPr>
    </w:lvl>
    <w:lvl w:ilvl="2" w:tplc="040C0005" w:tentative="1">
      <w:start w:val="1"/>
      <w:numFmt w:val="bullet"/>
      <w:lvlText w:val=""/>
      <w:lvlJc w:val="left"/>
      <w:pPr>
        <w:tabs>
          <w:tab w:val="num" w:pos="643"/>
        </w:tabs>
        <w:ind w:left="643" w:hanging="360"/>
      </w:pPr>
      <w:rPr>
        <w:rFonts w:ascii="Wingdings" w:hAnsi="Wingdings" w:hint="default"/>
      </w:rPr>
    </w:lvl>
    <w:lvl w:ilvl="3" w:tplc="040C0001" w:tentative="1">
      <w:start w:val="1"/>
      <w:numFmt w:val="bullet"/>
      <w:lvlText w:val=""/>
      <w:lvlJc w:val="left"/>
      <w:pPr>
        <w:tabs>
          <w:tab w:val="num" w:pos="1363"/>
        </w:tabs>
        <w:ind w:left="1363" w:hanging="360"/>
      </w:pPr>
      <w:rPr>
        <w:rFonts w:ascii="Symbol" w:hAnsi="Symbol" w:hint="default"/>
      </w:rPr>
    </w:lvl>
    <w:lvl w:ilvl="4" w:tplc="040C0003" w:tentative="1">
      <w:start w:val="1"/>
      <w:numFmt w:val="bullet"/>
      <w:lvlText w:val="o"/>
      <w:lvlJc w:val="left"/>
      <w:pPr>
        <w:tabs>
          <w:tab w:val="num" w:pos="2083"/>
        </w:tabs>
        <w:ind w:left="2083" w:hanging="360"/>
      </w:pPr>
      <w:rPr>
        <w:rFonts w:ascii="Courier New" w:hAnsi="Courier New" w:cs="Courier New" w:hint="default"/>
      </w:rPr>
    </w:lvl>
    <w:lvl w:ilvl="5" w:tplc="040C0005" w:tentative="1">
      <w:start w:val="1"/>
      <w:numFmt w:val="bullet"/>
      <w:lvlText w:val=""/>
      <w:lvlJc w:val="left"/>
      <w:pPr>
        <w:tabs>
          <w:tab w:val="num" w:pos="2803"/>
        </w:tabs>
        <w:ind w:left="2803" w:hanging="360"/>
      </w:pPr>
      <w:rPr>
        <w:rFonts w:ascii="Wingdings" w:hAnsi="Wingdings" w:hint="default"/>
      </w:rPr>
    </w:lvl>
    <w:lvl w:ilvl="6" w:tplc="040C0001" w:tentative="1">
      <w:start w:val="1"/>
      <w:numFmt w:val="bullet"/>
      <w:lvlText w:val=""/>
      <w:lvlJc w:val="left"/>
      <w:pPr>
        <w:tabs>
          <w:tab w:val="num" w:pos="3523"/>
        </w:tabs>
        <w:ind w:left="3523" w:hanging="360"/>
      </w:pPr>
      <w:rPr>
        <w:rFonts w:ascii="Symbol" w:hAnsi="Symbol" w:hint="default"/>
      </w:rPr>
    </w:lvl>
    <w:lvl w:ilvl="7" w:tplc="040C0003" w:tentative="1">
      <w:start w:val="1"/>
      <w:numFmt w:val="bullet"/>
      <w:lvlText w:val="o"/>
      <w:lvlJc w:val="left"/>
      <w:pPr>
        <w:tabs>
          <w:tab w:val="num" w:pos="4243"/>
        </w:tabs>
        <w:ind w:left="4243" w:hanging="360"/>
      </w:pPr>
      <w:rPr>
        <w:rFonts w:ascii="Courier New" w:hAnsi="Courier New" w:cs="Courier New" w:hint="default"/>
      </w:rPr>
    </w:lvl>
    <w:lvl w:ilvl="8" w:tplc="040C0005" w:tentative="1">
      <w:start w:val="1"/>
      <w:numFmt w:val="bullet"/>
      <w:lvlText w:val=""/>
      <w:lvlJc w:val="left"/>
      <w:pPr>
        <w:tabs>
          <w:tab w:val="num" w:pos="4963"/>
        </w:tabs>
        <w:ind w:left="4963" w:hanging="360"/>
      </w:pPr>
      <w:rPr>
        <w:rFonts w:ascii="Wingdings" w:hAnsi="Wingdings" w:hint="default"/>
      </w:rPr>
    </w:lvl>
  </w:abstractNum>
  <w:abstractNum w:abstractNumId="15" w15:restartNumberingAfterBreak="0">
    <w:nsid w:val="32AB047E"/>
    <w:multiLevelType w:val="hybridMultilevel"/>
    <w:tmpl w:val="EAD2404E"/>
    <w:lvl w:ilvl="0" w:tplc="040C0001">
      <w:start w:val="1"/>
      <w:numFmt w:val="bullet"/>
      <w:lvlText w:val=""/>
      <w:lvlJc w:val="left"/>
      <w:pPr>
        <w:ind w:left="-132"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6" w15:restartNumberingAfterBreak="0">
    <w:nsid w:val="369A63E1"/>
    <w:multiLevelType w:val="hybridMultilevel"/>
    <w:tmpl w:val="D7740620"/>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7" w15:restartNumberingAfterBreak="0">
    <w:nsid w:val="3E700909"/>
    <w:multiLevelType w:val="hybridMultilevel"/>
    <w:tmpl w:val="990043F6"/>
    <w:lvl w:ilvl="0" w:tplc="040C0001">
      <w:start w:val="1"/>
      <w:numFmt w:val="bullet"/>
      <w:lvlText w:val=""/>
      <w:lvlJc w:val="left"/>
      <w:pPr>
        <w:ind w:left="-132"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8" w15:restartNumberingAfterBreak="0">
    <w:nsid w:val="3FE3263B"/>
    <w:multiLevelType w:val="multilevel"/>
    <w:tmpl w:val="F270595A"/>
    <w:lvl w:ilvl="0">
      <w:start w:val="1"/>
      <w:numFmt w:val="decimal"/>
      <w:pStyle w:val="Listepucesnum"/>
      <w:lvlText w:val="%1."/>
      <w:lvlJc w:val="left"/>
      <w:pPr>
        <w:ind w:left="584" w:hanging="360"/>
      </w:pPr>
      <w:rPr>
        <w:rFonts w:hint="default"/>
        <w:color w:val="0066CC"/>
      </w:rPr>
    </w:lvl>
    <w:lvl w:ilvl="1">
      <w:start w:val="1"/>
      <w:numFmt w:val="decimal"/>
      <w:lvlText w:val="%1.%2."/>
      <w:lvlJc w:val="left"/>
      <w:pPr>
        <w:ind w:left="792" w:hanging="432"/>
      </w:pPr>
      <w:rPr>
        <w:bCs w:val="0"/>
        <w:i w:val="0"/>
        <w:iC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7B5365"/>
    <w:multiLevelType w:val="hybridMultilevel"/>
    <w:tmpl w:val="4E7C5FEA"/>
    <w:lvl w:ilvl="0" w:tplc="17521C72">
      <w:start w:val="1"/>
      <w:numFmt w:val="decimal"/>
      <w:pStyle w:val="Listepucesnum2"/>
      <w:lvlText w:val="1.%1"/>
      <w:lvlJc w:val="left"/>
      <w:pPr>
        <w:ind w:left="1238" w:hanging="360"/>
      </w:pPr>
      <w:rPr>
        <w:rFonts w:cs="Times New Roman" w:hint="default"/>
        <w:b w:val="0"/>
        <w:bCs w:val="0"/>
        <w:i w:val="0"/>
        <w:iCs w:val="0"/>
        <w:caps w:val="0"/>
        <w:strike w:val="0"/>
        <w:dstrike w:val="0"/>
        <w:vanish w:val="0"/>
        <w:color w:val="0066C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958" w:hanging="360"/>
      </w:pPr>
    </w:lvl>
    <w:lvl w:ilvl="2" w:tplc="040C001B" w:tentative="1">
      <w:start w:val="1"/>
      <w:numFmt w:val="lowerRoman"/>
      <w:lvlText w:val="%3."/>
      <w:lvlJc w:val="right"/>
      <w:pPr>
        <w:ind w:left="2678" w:hanging="180"/>
      </w:pPr>
    </w:lvl>
    <w:lvl w:ilvl="3" w:tplc="040C000F" w:tentative="1">
      <w:start w:val="1"/>
      <w:numFmt w:val="decimal"/>
      <w:lvlText w:val="%4."/>
      <w:lvlJc w:val="left"/>
      <w:pPr>
        <w:ind w:left="3398" w:hanging="360"/>
      </w:pPr>
    </w:lvl>
    <w:lvl w:ilvl="4" w:tplc="040C0019" w:tentative="1">
      <w:start w:val="1"/>
      <w:numFmt w:val="lowerLetter"/>
      <w:lvlText w:val="%5."/>
      <w:lvlJc w:val="left"/>
      <w:pPr>
        <w:ind w:left="4118" w:hanging="360"/>
      </w:pPr>
    </w:lvl>
    <w:lvl w:ilvl="5" w:tplc="040C001B" w:tentative="1">
      <w:start w:val="1"/>
      <w:numFmt w:val="lowerRoman"/>
      <w:lvlText w:val="%6."/>
      <w:lvlJc w:val="right"/>
      <w:pPr>
        <w:ind w:left="4838" w:hanging="180"/>
      </w:pPr>
    </w:lvl>
    <w:lvl w:ilvl="6" w:tplc="040C000F" w:tentative="1">
      <w:start w:val="1"/>
      <w:numFmt w:val="decimal"/>
      <w:lvlText w:val="%7."/>
      <w:lvlJc w:val="left"/>
      <w:pPr>
        <w:ind w:left="5558" w:hanging="360"/>
      </w:pPr>
    </w:lvl>
    <w:lvl w:ilvl="7" w:tplc="040C0019" w:tentative="1">
      <w:start w:val="1"/>
      <w:numFmt w:val="lowerLetter"/>
      <w:lvlText w:val="%8."/>
      <w:lvlJc w:val="left"/>
      <w:pPr>
        <w:ind w:left="6278" w:hanging="360"/>
      </w:pPr>
    </w:lvl>
    <w:lvl w:ilvl="8" w:tplc="040C001B" w:tentative="1">
      <w:start w:val="1"/>
      <w:numFmt w:val="lowerRoman"/>
      <w:lvlText w:val="%9."/>
      <w:lvlJc w:val="right"/>
      <w:pPr>
        <w:ind w:left="6998" w:hanging="180"/>
      </w:pPr>
    </w:lvl>
  </w:abstractNum>
  <w:abstractNum w:abstractNumId="20" w15:restartNumberingAfterBreak="0">
    <w:nsid w:val="43FA19E1"/>
    <w:multiLevelType w:val="multilevel"/>
    <w:tmpl w:val="610A108A"/>
    <w:styleLink w:val="Style1"/>
    <w:lvl w:ilvl="0">
      <w:start w:val="2"/>
      <w:numFmt w:val="decimal"/>
      <w:lvlText w:val="1.%1"/>
      <w:lvlJc w:val="left"/>
      <w:pPr>
        <w:ind w:left="1999" w:hanging="360"/>
      </w:pPr>
      <w:rPr>
        <w:rFonts w:cs="Times New Roman" w:hint="default"/>
        <w:b w:val="0"/>
        <w:bCs w:val="0"/>
        <w:i w:val="0"/>
        <w:iCs w:val="0"/>
        <w:caps w:val="0"/>
        <w:strike w:val="0"/>
        <w:dstrike w:val="0"/>
        <w:vanish w:val="0"/>
        <w:color w:val="0066C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ind w:left="2719" w:hanging="360"/>
      </w:pPr>
      <w:rPr>
        <w:color w:val="0066CC"/>
      </w:rPr>
    </w:lvl>
    <w:lvl w:ilvl="2">
      <w:start w:val="1"/>
      <w:numFmt w:val="lowerRoman"/>
      <w:lvlText w:val="%3."/>
      <w:lvlJc w:val="right"/>
      <w:pPr>
        <w:ind w:left="3439" w:hanging="180"/>
      </w:pPr>
    </w:lvl>
    <w:lvl w:ilvl="3">
      <w:start w:val="1"/>
      <w:numFmt w:val="decimal"/>
      <w:lvlText w:val="%4."/>
      <w:lvlJc w:val="left"/>
      <w:pPr>
        <w:ind w:left="4159" w:hanging="360"/>
      </w:pPr>
    </w:lvl>
    <w:lvl w:ilvl="4">
      <w:start w:val="1"/>
      <w:numFmt w:val="lowerLetter"/>
      <w:lvlText w:val="%5."/>
      <w:lvlJc w:val="left"/>
      <w:pPr>
        <w:ind w:left="4879" w:hanging="360"/>
      </w:pPr>
    </w:lvl>
    <w:lvl w:ilvl="5">
      <w:start w:val="1"/>
      <w:numFmt w:val="lowerRoman"/>
      <w:lvlText w:val="%6."/>
      <w:lvlJc w:val="right"/>
      <w:pPr>
        <w:ind w:left="5599" w:hanging="180"/>
      </w:pPr>
    </w:lvl>
    <w:lvl w:ilvl="6">
      <w:start w:val="1"/>
      <w:numFmt w:val="decimal"/>
      <w:lvlText w:val="%7."/>
      <w:lvlJc w:val="left"/>
      <w:pPr>
        <w:ind w:left="6319" w:hanging="360"/>
      </w:pPr>
    </w:lvl>
    <w:lvl w:ilvl="7">
      <w:start w:val="1"/>
      <w:numFmt w:val="lowerLetter"/>
      <w:lvlText w:val="%8."/>
      <w:lvlJc w:val="left"/>
      <w:pPr>
        <w:ind w:left="7039" w:hanging="360"/>
      </w:pPr>
    </w:lvl>
    <w:lvl w:ilvl="8">
      <w:start w:val="1"/>
      <w:numFmt w:val="lowerRoman"/>
      <w:lvlText w:val="%9."/>
      <w:lvlJc w:val="right"/>
      <w:pPr>
        <w:ind w:left="7759" w:hanging="180"/>
      </w:pPr>
    </w:lvl>
  </w:abstractNum>
  <w:abstractNum w:abstractNumId="21" w15:restartNumberingAfterBreak="0">
    <w:nsid w:val="45BB6422"/>
    <w:multiLevelType w:val="hybridMultilevel"/>
    <w:tmpl w:val="792AB138"/>
    <w:lvl w:ilvl="0" w:tplc="111E2890">
      <w:start w:val="1"/>
      <w:numFmt w:val="decimal"/>
      <w:lvlText w:val="2.%1"/>
      <w:lvlJc w:val="left"/>
      <w:pPr>
        <w:ind w:left="1238" w:hanging="360"/>
      </w:pPr>
      <w:rPr>
        <w:rFonts w:hint="default"/>
        <w:b w:val="0"/>
        <w:bCs w:val="0"/>
        <w:i w:val="0"/>
        <w:iCs w:val="0"/>
        <w:caps w:val="0"/>
        <w:strike w:val="0"/>
        <w:dstrike w:val="0"/>
        <w:vanish w:val="0"/>
        <w:color w:val="0066CC"/>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958" w:hanging="360"/>
      </w:pPr>
    </w:lvl>
    <w:lvl w:ilvl="2" w:tplc="040C001B" w:tentative="1">
      <w:start w:val="1"/>
      <w:numFmt w:val="lowerRoman"/>
      <w:lvlText w:val="%3."/>
      <w:lvlJc w:val="right"/>
      <w:pPr>
        <w:ind w:left="2678" w:hanging="180"/>
      </w:pPr>
    </w:lvl>
    <w:lvl w:ilvl="3" w:tplc="040C000F" w:tentative="1">
      <w:start w:val="1"/>
      <w:numFmt w:val="decimal"/>
      <w:lvlText w:val="%4."/>
      <w:lvlJc w:val="left"/>
      <w:pPr>
        <w:ind w:left="3398" w:hanging="360"/>
      </w:pPr>
    </w:lvl>
    <w:lvl w:ilvl="4" w:tplc="040C0019" w:tentative="1">
      <w:start w:val="1"/>
      <w:numFmt w:val="lowerLetter"/>
      <w:lvlText w:val="%5."/>
      <w:lvlJc w:val="left"/>
      <w:pPr>
        <w:ind w:left="4118" w:hanging="360"/>
      </w:pPr>
    </w:lvl>
    <w:lvl w:ilvl="5" w:tplc="040C001B" w:tentative="1">
      <w:start w:val="1"/>
      <w:numFmt w:val="lowerRoman"/>
      <w:lvlText w:val="%6."/>
      <w:lvlJc w:val="right"/>
      <w:pPr>
        <w:ind w:left="4838" w:hanging="180"/>
      </w:pPr>
    </w:lvl>
    <w:lvl w:ilvl="6" w:tplc="040C000F" w:tentative="1">
      <w:start w:val="1"/>
      <w:numFmt w:val="decimal"/>
      <w:lvlText w:val="%7."/>
      <w:lvlJc w:val="left"/>
      <w:pPr>
        <w:ind w:left="5558" w:hanging="360"/>
      </w:pPr>
    </w:lvl>
    <w:lvl w:ilvl="7" w:tplc="040C0019" w:tentative="1">
      <w:start w:val="1"/>
      <w:numFmt w:val="lowerLetter"/>
      <w:lvlText w:val="%8."/>
      <w:lvlJc w:val="left"/>
      <w:pPr>
        <w:ind w:left="6278" w:hanging="360"/>
      </w:pPr>
    </w:lvl>
    <w:lvl w:ilvl="8" w:tplc="040C001B" w:tentative="1">
      <w:start w:val="1"/>
      <w:numFmt w:val="lowerRoman"/>
      <w:lvlText w:val="%9."/>
      <w:lvlJc w:val="right"/>
      <w:pPr>
        <w:ind w:left="6998" w:hanging="180"/>
      </w:pPr>
    </w:lvl>
  </w:abstractNum>
  <w:abstractNum w:abstractNumId="22" w15:restartNumberingAfterBreak="0">
    <w:nsid w:val="5518530D"/>
    <w:multiLevelType w:val="multilevel"/>
    <w:tmpl w:val="A5DE9E74"/>
    <w:lvl w:ilvl="0">
      <w:start w:val="1"/>
      <w:numFmt w:val="decimal"/>
      <w:pStyle w:val="Titre1"/>
      <w:suff w:val="space"/>
      <w:lvlText w:val="%1."/>
      <w:lvlJc w:val="left"/>
      <w:pPr>
        <w:ind w:left="360" w:hanging="360"/>
      </w:pPr>
      <w:rPr>
        <w:rFonts w:hint="default"/>
      </w:rPr>
    </w:lvl>
    <w:lvl w:ilvl="1">
      <w:start w:val="1"/>
      <w:numFmt w:val="decimal"/>
      <w:pStyle w:val="Titre2"/>
      <w:suff w:val="space"/>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rPr>
    </w:lvl>
    <w:lvl w:ilvl="3">
      <w:start w:val="1"/>
      <w:numFmt w:val="decimal"/>
      <w:pStyle w:val="Titre4"/>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15:restartNumberingAfterBreak="0">
    <w:nsid w:val="557F441C"/>
    <w:multiLevelType w:val="hybridMultilevel"/>
    <w:tmpl w:val="5984A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C1183A"/>
    <w:multiLevelType w:val="hybridMultilevel"/>
    <w:tmpl w:val="1C3A27A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5" w15:restartNumberingAfterBreak="0">
    <w:nsid w:val="5A8C755C"/>
    <w:multiLevelType w:val="hybridMultilevel"/>
    <w:tmpl w:val="2AF6687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abstractNum w:abstractNumId="26" w15:restartNumberingAfterBreak="0">
    <w:nsid w:val="65970CFA"/>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5A47FCB"/>
    <w:multiLevelType w:val="hybridMultilevel"/>
    <w:tmpl w:val="A3903798"/>
    <w:lvl w:ilvl="0" w:tplc="F0DA9D42">
      <w:start w:val="1"/>
      <w:numFmt w:val="bullet"/>
      <w:pStyle w:val="Listepuces"/>
      <w:lvlText w:val=""/>
      <w:lvlJc w:val="left"/>
      <w:pPr>
        <w:tabs>
          <w:tab w:val="num" w:pos="227"/>
        </w:tabs>
        <w:ind w:left="227" w:hanging="227"/>
      </w:pPr>
      <w:rPr>
        <w:rFonts w:ascii="Symbol" w:hAnsi="Symbol" w:hint="default"/>
        <w:color w:val="0066CC"/>
      </w:rPr>
    </w:lvl>
    <w:lvl w:ilvl="1" w:tplc="1408ED34">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4031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2629C"/>
    <w:multiLevelType w:val="hybridMultilevel"/>
    <w:tmpl w:val="B0C287EA"/>
    <w:lvl w:ilvl="0" w:tplc="3140DB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46635C"/>
    <w:multiLevelType w:val="multilevel"/>
    <w:tmpl w:val="4C886E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lowerLetter"/>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15:restartNumberingAfterBreak="0">
    <w:nsid w:val="7DB00F6D"/>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1"/>
  </w:num>
  <w:num w:numId="2">
    <w:abstractNumId w:val="8"/>
  </w:num>
  <w:num w:numId="3">
    <w:abstractNumId w:val="26"/>
  </w:num>
  <w:num w:numId="4">
    <w:abstractNumId w:val="7"/>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22"/>
  </w:num>
  <w:num w:numId="13">
    <w:abstractNumId w:val="27"/>
  </w:num>
  <w:num w:numId="14">
    <w:abstractNumId w:val="14"/>
  </w:num>
  <w:num w:numId="15">
    <w:abstractNumId w:val="20"/>
  </w:num>
  <w:num w:numId="16">
    <w:abstractNumId w:val="18"/>
  </w:num>
  <w:num w:numId="17">
    <w:abstractNumId w:val="19"/>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5"/>
  </w:num>
  <w:num w:numId="23">
    <w:abstractNumId w:val="15"/>
  </w:num>
  <w:num w:numId="24">
    <w:abstractNumId w:val="17"/>
  </w:num>
  <w:num w:numId="25">
    <w:abstractNumId w:val="24"/>
  </w:num>
  <w:num w:numId="26">
    <w:abstractNumId w:val="10"/>
  </w:num>
  <w:num w:numId="27">
    <w:abstractNumId w:val="23"/>
  </w:num>
  <w:num w:numId="28">
    <w:abstractNumId w:val="12"/>
  </w:num>
  <w:num w:numId="29">
    <w:abstractNumId w:val="9"/>
  </w:num>
  <w:num w:numId="30">
    <w:abstractNumId w:val="28"/>
  </w:num>
  <w:num w:numId="31">
    <w:abstractNumId w:val="11"/>
  </w:num>
  <w:num w:numId="32">
    <w:abstractNumId w:val="30"/>
  </w:num>
  <w:num w:numId="33">
    <w:abstractNumId w:val="22"/>
  </w:num>
  <w:num w:numId="3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567"/>
  <w:autoHyphenation/>
  <w:hyphenationZone w:val="567"/>
  <w:drawingGridHorizontalSpacing w:val="110"/>
  <w:displayHorizontalDrawingGridEvery w:val="2"/>
  <w:displayVerticalDrawingGridEvery w:val="2"/>
  <w:characterSpacingControl w:val="doNotCompress"/>
  <w:hdrShapeDefaults>
    <o:shapedefaults v:ext="edit" spidmax="2049" style="mso-position-horizontal-relative:page;mso-position-vertical-relative:page" strokecolor="#06c">
      <v:stroke color="#06c"/>
      <v:shadow color="#868686"/>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9"/>
    <w:rsid w:val="00000655"/>
    <w:rsid w:val="00003399"/>
    <w:rsid w:val="00003599"/>
    <w:rsid w:val="00004CE3"/>
    <w:rsid w:val="00005A31"/>
    <w:rsid w:val="00010349"/>
    <w:rsid w:val="00010774"/>
    <w:rsid w:val="00010B58"/>
    <w:rsid w:val="00010E8E"/>
    <w:rsid w:val="000139AF"/>
    <w:rsid w:val="00017F90"/>
    <w:rsid w:val="00020D9F"/>
    <w:rsid w:val="000214FE"/>
    <w:rsid w:val="00022F80"/>
    <w:rsid w:val="00031D59"/>
    <w:rsid w:val="000321AD"/>
    <w:rsid w:val="000321DE"/>
    <w:rsid w:val="00033F42"/>
    <w:rsid w:val="00034563"/>
    <w:rsid w:val="00035B8F"/>
    <w:rsid w:val="00045D60"/>
    <w:rsid w:val="000513F4"/>
    <w:rsid w:val="00051C0F"/>
    <w:rsid w:val="000536A1"/>
    <w:rsid w:val="00055C14"/>
    <w:rsid w:val="0005661C"/>
    <w:rsid w:val="00062AFB"/>
    <w:rsid w:val="00063934"/>
    <w:rsid w:val="000654B2"/>
    <w:rsid w:val="00070A6D"/>
    <w:rsid w:val="00072E37"/>
    <w:rsid w:val="000750AE"/>
    <w:rsid w:val="000766C4"/>
    <w:rsid w:val="0008442B"/>
    <w:rsid w:val="0008656F"/>
    <w:rsid w:val="00093D59"/>
    <w:rsid w:val="000964D7"/>
    <w:rsid w:val="00096EAF"/>
    <w:rsid w:val="000A29DC"/>
    <w:rsid w:val="000A35A3"/>
    <w:rsid w:val="000A6BD6"/>
    <w:rsid w:val="000A7F85"/>
    <w:rsid w:val="000B1794"/>
    <w:rsid w:val="000C18F0"/>
    <w:rsid w:val="000C74AD"/>
    <w:rsid w:val="000D0437"/>
    <w:rsid w:val="000D5CA6"/>
    <w:rsid w:val="000E067F"/>
    <w:rsid w:val="000E0B85"/>
    <w:rsid w:val="000E376A"/>
    <w:rsid w:val="000F2782"/>
    <w:rsid w:val="000F3765"/>
    <w:rsid w:val="000F3F55"/>
    <w:rsid w:val="0010087A"/>
    <w:rsid w:val="00103AF1"/>
    <w:rsid w:val="0010414B"/>
    <w:rsid w:val="00105384"/>
    <w:rsid w:val="00111CC6"/>
    <w:rsid w:val="00113083"/>
    <w:rsid w:val="00115A11"/>
    <w:rsid w:val="00116A27"/>
    <w:rsid w:val="00121CC3"/>
    <w:rsid w:val="0012270D"/>
    <w:rsid w:val="00123AF0"/>
    <w:rsid w:val="00123CF1"/>
    <w:rsid w:val="00126106"/>
    <w:rsid w:val="0012612F"/>
    <w:rsid w:val="00127638"/>
    <w:rsid w:val="00127D06"/>
    <w:rsid w:val="00131100"/>
    <w:rsid w:val="0013514D"/>
    <w:rsid w:val="00137A10"/>
    <w:rsid w:val="00141D0D"/>
    <w:rsid w:val="00141EA7"/>
    <w:rsid w:val="00144370"/>
    <w:rsid w:val="00150875"/>
    <w:rsid w:val="00154E1E"/>
    <w:rsid w:val="00155E1B"/>
    <w:rsid w:val="00160B14"/>
    <w:rsid w:val="00163AE9"/>
    <w:rsid w:val="001716DF"/>
    <w:rsid w:val="00172120"/>
    <w:rsid w:val="00173547"/>
    <w:rsid w:val="00173A4E"/>
    <w:rsid w:val="001757A7"/>
    <w:rsid w:val="00176C34"/>
    <w:rsid w:val="001773A1"/>
    <w:rsid w:val="0018125E"/>
    <w:rsid w:val="00181987"/>
    <w:rsid w:val="00184E88"/>
    <w:rsid w:val="0019059E"/>
    <w:rsid w:val="00190BA1"/>
    <w:rsid w:val="00191B3C"/>
    <w:rsid w:val="00193328"/>
    <w:rsid w:val="001A1FFE"/>
    <w:rsid w:val="001A260D"/>
    <w:rsid w:val="001A285D"/>
    <w:rsid w:val="001A2B27"/>
    <w:rsid w:val="001A3FB2"/>
    <w:rsid w:val="001C4901"/>
    <w:rsid w:val="001C542A"/>
    <w:rsid w:val="001C7D07"/>
    <w:rsid w:val="001D0301"/>
    <w:rsid w:val="001D4EAB"/>
    <w:rsid w:val="001D4FD9"/>
    <w:rsid w:val="001D6724"/>
    <w:rsid w:val="001E0BC7"/>
    <w:rsid w:val="001E3814"/>
    <w:rsid w:val="001E4312"/>
    <w:rsid w:val="001E500E"/>
    <w:rsid w:val="001F20DA"/>
    <w:rsid w:val="001F6089"/>
    <w:rsid w:val="001F63C1"/>
    <w:rsid w:val="001F67DB"/>
    <w:rsid w:val="002000E4"/>
    <w:rsid w:val="002007BC"/>
    <w:rsid w:val="00202E9A"/>
    <w:rsid w:val="00203A43"/>
    <w:rsid w:val="0020420D"/>
    <w:rsid w:val="002044E6"/>
    <w:rsid w:val="00213B56"/>
    <w:rsid w:val="0021694C"/>
    <w:rsid w:val="00222060"/>
    <w:rsid w:val="00223B2D"/>
    <w:rsid w:val="002264FB"/>
    <w:rsid w:val="00226A0B"/>
    <w:rsid w:val="0023211B"/>
    <w:rsid w:val="002322D0"/>
    <w:rsid w:val="0023269F"/>
    <w:rsid w:val="0023375A"/>
    <w:rsid w:val="002432A6"/>
    <w:rsid w:val="00244CDA"/>
    <w:rsid w:val="002454CC"/>
    <w:rsid w:val="00250324"/>
    <w:rsid w:val="00250D18"/>
    <w:rsid w:val="002518B3"/>
    <w:rsid w:val="00251A27"/>
    <w:rsid w:val="00253139"/>
    <w:rsid w:val="002534A1"/>
    <w:rsid w:val="00254697"/>
    <w:rsid w:val="002573B9"/>
    <w:rsid w:val="00260563"/>
    <w:rsid w:val="00263650"/>
    <w:rsid w:val="002678DA"/>
    <w:rsid w:val="00270703"/>
    <w:rsid w:val="00274F6E"/>
    <w:rsid w:val="0027553A"/>
    <w:rsid w:val="00276E38"/>
    <w:rsid w:val="00283CD3"/>
    <w:rsid w:val="0029251E"/>
    <w:rsid w:val="002A3BB0"/>
    <w:rsid w:val="002A6D58"/>
    <w:rsid w:val="002A7745"/>
    <w:rsid w:val="002B1CEB"/>
    <w:rsid w:val="002B21FF"/>
    <w:rsid w:val="002B39A8"/>
    <w:rsid w:val="002B3CF9"/>
    <w:rsid w:val="002B6867"/>
    <w:rsid w:val="002B6E32"/>
    <w:rsid w:val="002B7E84"/>
    <w:rsid w:val="002C041B"/>
    <w:rsid w:val="002C0A7C"/>
    <w:rsid w:val="002C3B23"/>
    <w:rsid w:val="002C52A7"/>
    <w:rsid w:val="002C79AA"/>
    <w:rsid w:val="002D3C62"/>
    <w:rsid w:val="002D4996"/>
    <w:rsid w:val="002D5EBF"/>
    <w:rsid w:val="002D650E"/>
    <w:rsid w:val="002D6C05"/>
    <w:rsid w:val="002E50D0"/>
    <w:rsid w:val="002E56AC"/>
    <w:rsid w:val="002F0179"/>
    <w:rsid w:val="002F1C8F"/>
    <w:rsid w:val="002F1F0C"/>
    <w:rsid w:val="002F292F"/>
    <w:rsid w:val="0030169A"/>
    <w:rsid w:val="00301E97"/>
    <w:rsid w:val="00305A9C"/>
    <w:rsid w:val="0031251C"/>
    <w:rsid w:val="00317423"/>
    <w:rsid w:val="00352425"/>
    <w:rsid w:val="00353C1A"/>
    <w:rsid w:val="00355631"/>
    <w:rsid w:val="003616BD"/>
    <w:rsid w:val="00364335"/>
    <w:rsid w:val="00365510"/>
    <w:rsid w:val="0036645F"/>
    <w:rsid w:val="00367367"/>
    <w:rsid w:val="00374422"/>
    <w:rsid w:val="0037725C"/>
    <w:rsid w:val="00377E9E"/>
    <w:rsid w:val="003869B3"/>
    <w:rsid w:val="00390647"/>
    <w:rsid w:val="0039571F"/>
    <w:rsid w:val="003A0D8D"/>
    <w:rsid w:val="003A1C45"/>
    <w:rsid w:val="003A2260"/>
    <w:rsid w:val="003A3CDD"/>
    <w:rsid w:val="003A6265"/>
    <w:rsid w:val="003A63C2"/>
    <w:rsid w:val="003B09EC"/>
    <w:rsid w:val="003B0A56"/>
    <w:rsid w:val="003B56C5"/>
    <w:rsid w:val="003B6943"/>
    <w:rsid w:val="003B74F9"/>
    <w:rsid w:val="003C003E"/>
    <w:rsid w:val="003C3E43"/>
    <w:rsid w:val="003C4EB8"/>
    <w:rsid w:val="003C5245"/>
    <w:rsid w:val="003C7DDF"/>
    <w:rsid w:val="003C7E80"/>
    <w:rsid w:val="003D6E6C"/>
    <w:rsid w:val="003E1E2A"/>
    <w:rsid w:val="003E263B"/>
    <w:rsid w:val="003E54B8"/>
    <w:rsid w:val="003E62EA"/>
    <w:rsid w:val="003E7DF4"/>
    <w:rsid w:val="003F224F"/>
    <w:rsid w:val="003F3F74"/>
    <w:rsid w:val="0040023D"/>
    <w:rsid w:val="00400E4C"/>
    <w:rsid w:val="00401AC6"/>
    <w:rsid w:val="00401B90"/>
    <w:rsid w:val="004076FE"/>
    <w:rsid w:val="00410E6D"/>
    <w:rsid w:val="00413EC4"/>
    <w:rsid w:val="004140D5"/>
    <w:rsid w:val="00414A9C"/>
    <w:rsid w:val="004159B6"/>
    <w:rsid w:val="00416BF7"/>
    <w:rsid w:val="00417DC1"/>
    <w:rsid w:val="00417EB9"/>
    <w:rsid w:val="00425D24"/>
    <w:rsid w:val="00426555"/>
    <w:rsid w:val="00426795"/>
    <w:rsid w:val="00430048"/>
    <w:rsid w:val="00430EE3"/>
    <w:rsid w:val="00433C1A"/>
    <w:rsid w:val="004447C4"/>
    <w:rsid w:val="004507FC"/>
    <w:rsid w:val="0045420E"/>
    <w:rsid w:val="004571A0"/>
    <w:rsid w:val="0045757D"/>
    <w:rsid w:val="00460C67"/>
    <w:rsid w:val="00462C5D"/>
    <w:rsid w:val="004809EB"/>
    <w:rsid w:val="00482CC0"/>
    <w:rsid w:val="00486175"/>
    <w:rsid w:val="004863B1"/>
    <w:rsid w:val="0049108F"/>
    <w:rsid w:val="00491131"/>
    <w:rsid w:val="00492D8C"/>
    <w:rsid w:val="00493AE0"/>
    <w:rsid w:val="00495B24"/>
    <w:rsid w:val="004B2BB8"/>
    <w:rsid w:val="004B2CE9"/>
    <w:rsid w:val="004B4BBB"/>
    <w:rsid w:val="004C0444"/>
    <w:rsid w:val="004D72AD"/>
    <w:rsid w:val="004E08E9"/>
    <w:rsid w:val="004E21C7"/>
    <w:rsid w:val="004E343A"/>
    <w:rsid w:val="004E5EB9"/>
    <w:rsid w:val="004F0564"/>
    <w:rsid w:val="004F1E0B"/>
    <w:rsid w:val="004F2D58"/>
    <w:rsid w:val="004F3CD2"/>
    <w:rsid w:val="00501CA9"/>
    <w:rsid w:val="005049EA"/>
    <w:rsid w:val="005117C6"/>
    <w:rsid w:val="00512C03"/>
    <w:rsid w:val="00513BD9"/>
    <w:rsid w:val="00520F4F"/>
    <w:rsid w:val="0052191D"/>
    <w:rsid w:val="00524E8B"/>
    <w:rsid w:val="00526ECA"/>
    <w:rsid w:val="005300E3"/>
    <w:rsid w:val="00530524"/>
    <w:rsid w:val="00531920"/>
    <w:rsid w:val="00532C0C"/>
    <w:rsid w:val="005334EA"/>
    <w:rsid w:val="00540BB8"/>
    <w:rsid w:val="0054198E"/>
    <w:rsid w:val="00542796"/>
    <w:rsid w:val="00542D30"/>
    <w:rsid w:val="00545C96"/>
    <w:rsid w:val="00546D4E"/>
    <w:rsid w:val="0055141E"/>
    <w:rsid w:val="00552F0C"/>
    <w:rsid w:val="00553086"/>
    <w:rsid w:val="00553130"/>
    <w:rsid w:val="005601DF"/>
    <w:rsid w:val="0056177C"/>
    <w:rsid w:val="005624A0"/>
    <w:rsid w:val="00565A46"/>
    <w:rsid w:val="00566D84"/>
    <w:rsid w:val="00570A2C"/>
    <w:rsid w:val="00574BAF"/>
    <w:rsid w:val="0058551E"/>
    <w:rsid w:val="0059188B"/>
    <w:rsid w:val="00596278"/>
    <w:rsid w:val="00597953"/>
    <w:rsid w:val="005A2935"/>
    <w:rsid w:val="005A5401"/>
    <w:rsid w:val="005B00CD"/>
    <w:rsid w:val="005B17B0"/>
    <w:rsid w:val="005B3DB6"/>
    <w:rsid w:val="005C14FC"/>
    <w:rsid w:val="005C1724"/>
    <w:rsid w:val="005C57F9"/>
    <w:rsid w:val="005C5AA0"/>
    <w:rsid w:val="005D05CC"/>
    <w:rsid w:val="005D0805"/>
    <w:rsid w:val="005D2138"/>
    <w:rsid w:val="005D4EA9"/>
    <w:rsid w:val="005E0A09"/>
    <w:rsid w:val="005E2540"/>
    <w:rsid w:val="005E4DC0"/>
    <w:rsid w:val="005E6ACA"/>
    <w:rsid w:val="005E7A3D"/>
    <w:rsid w:val="005F05F3"/>
    <w:rsid w:val="005F1541"/>
    <w:rsid w:val="005F45AF"/>
    <w:rsid w:val="005F5DC7"/>
    <w:rsid w:val="005F6055"/>
    <w:rsid w:val="0060065E"/>
    <w:rsid w:val="006006E7"/>
    <w:rsid w:val="00604E3B"/>
    <w:rsid w:val="00605F7D"/>
    <w:rsid w:val="0060656A"/>
    <w:rsid w:val="00607D48"/>
    <w:rsid w:val="00617A95"/>
    <w:rsid w:val="006227B9"/>
    <w:rsid w:val="00623CC3"/>
    <w:rsid w:val="0062460A"/>
    <w:rsid w:val="00624E39"/>
    <w:rsid w:val="00625EC2"/>
    <w:rsid w:val="00635284"/>
    <w:rsid w:val="0064046C"/>
    <w:rsid w:val="00640734"/>
    <w:rsid w:val="006435F1"/>
    <w:rsid w:val="00643EF2"/>
    <w:rsid w:val="00646013"/>
    <w:rsid w:val="0065150B"/>
    <w:rsid w:val="006522D9"/>
    <w:rsid w:val="0065353D"/>
    <w:rsid w:val="006565A1"/>
    <w:rsid w:val="006569A4"/>
    <w:rsid w:val="00657D29"/>
    <w:rsid w:val="00660220"/>
    <w:rsid w:val="00664E65"/>
    <w:rsid w:val="00665B3F"/>
    <w:rsid w:val="00665E6D"/>
    <w:rsid w:val="0066763C"/>
    <w:rsid w:val="00667EC5"/>
    <w:rsid w:val="00673171"/>
    <w:rsid w:val="006768BE"/>
    <w:rsid w:val="00677A1B"/>
    <w:rsid w:val="00682FDB"/>
    <w:rsid w:val="00683F0A"/>
    <w:rsid w:val="006910A1"/>
    <w:rsid w:val="006927EE"/>
    <w:rsid w:val="006959CF"/>
    <w:rsid w:val="00696B28"/>
    <w:rsid w:val="006A05CF"/>
    <w:rsid w:val="006A22C1"/>
    <w:rsid w:val="006A3128"/>
    <w:rsid w:val="006A47A7"/>
    <w:rsid w:val="006A751F"/>
    <w:rsid w:val="006B3349"/>
    <w:rsid w:val="006C3F80"/>
    <w:rsid w:val="006C5327"/>
    <w:rsid w:val="006C790D"/>
    <w:rsid w:val="006D2044"/>
    <w:rsid w:val="006D35E4"/>
    <w:rsid w:val="006D54A9"/>
    <w:rsid w:val="006D6004"/>
    <w:rsid w:val="006D66C0"/>
    <w:rsid w:val="006D73EE"/>
    <w:rsid w:val="006F1C78"/>
    <w:rsid w:val="006F40D9"/>
    <w:rsid w:val="007013C4"/>
    <w:rsid w:val="0070413B"/>
    <w:rsid w:val="00704704"/>
    <w:rsid w:val="00704C29"/>
    <w:rsid w:val="00707990"/>
    <w:rsid w:val="007110D7"/>
    <w:rsid w:val="00711213"/>
    <w:rsid w:val="007123BB"/>
    <w:rsid w:val="0071463C"/>
    <w:rsid w:val="00721E98"/>
    <w:rsid w:val="00725E44"/>
    <w:rsid w:val="00731E17"/>
    <w:rsid w:val="0073251F"/>
    <w:rsid w:val="00732577"/>
    <w:rsid w:val="007337E8"/>
    <w:rsid w:val="0073421A"/>
    <w:rsid w:val="00734492"/>
    <w:rsid w:val="0073614E"/>
    <w:rsid w:val="0073787A"/>
    <w:rsid w:val="007406F8"/>
    <w:rsid w:val="00740F94"/>
    <w:rsid w:val="007474F3"/>
    <w:rsid w:val="007477F6"/>
    <w:rsid w:val="00750CF5"/>
    <w:rsid w:val="00756329"/>
    <w:rsid w:val="00757E0A"/>
    <w:rsid w:val="00763CC9"/>
    <w:rsid w:val="0076426C"/>
    <w:rsid w:val="00770CE3"/>
    <w:rsid w:val="00771972"/>
    <w:rsid w:val="007729CC"/>
    <w:rsid w:val="007752D7"/>
    <w:rsid w:val="00776891"/>
    <w:rsid w:val="00776CF1"/>
    <w:rsid w:val="007840B2"/>
    <w:rsid w:val="00784D42"/>
    <w:rsid w:val="00790E5A"/>
    <w:rsid w:val="00795409"/>
    <w:rsid w:val="007A1B53"/>
    <w:rsid w:val="007A2BE7"/>
    <w:rsid w:val="007A2CD2"/>
    <w:rsid w:val="007A5D2C"/>
    <w:rsid w:val="007A7CE0"/>
    <w:rsid w:val="007B022F"/>
    <w:rsid w:val="007B17B9"/>
    <w:rsid w:val="007B23B2"/>
    <w:rsid w:val="007B358B"/>
    <w:rsid w:val="007B35B2"/>
    <w:rsid w:val="007B4BB6"/>
    <w:rsid w:val="007B5362"/>
    <w:rsid w:val="007B6761"/>
    <w:rsid w:val="007C0D9D"/>
    <w:rsid w:val="007C0F64"/>
    <w:rsid w:val="007C3484"/>
    <w:rsid w:val="007C48EA"/>
    <w:rsid w:val="007C5553"/>
    <w:rsid w:val="007C5AEE"/>
    <w:rsid w:val="007C5CA9"/>
    <w:rsid w:val="007C5CB3"/>
    <w:rsid w:val="007D1C21"/>
    <w:rsid w:val="007D5C98"/>
    <w:rsid w:val="007E056F"/>
    <w:rsid w:val="007E1BBA"/>
    <w:rsid w:val="007E6163"/>
    <w:rsid w:val="007F1A78"/>
    <w:rsid w:val="007F3D50"/>
    <w:rsid w:val="007F5916"/>
    <w:rsid w:val="007F59C0"/>
    <w:rsid w:val="00803331"/>
    <w:rsid w:val="00805E18"/>
    <w:rsid w:val="00810E68"/>
    <w:rsid w:val="0081135D"/>
    <w:rsid w:val="008150A6"/>
    <w:rsid w:val="00815498"/>
    <w:rsid w:val="00815530"/>
    <w:rsid w:val="00816263"/>
    <w:rsid w:val="008175ED"/>
    <w:rsid w:val="00820DFF"/>
    <w:rsid w:val="0082239D"/>
    <w:rsid w:val="00823A8D"/>
    <w:rsid w:val="00832BE3"/>
    <w:rsid w:val="00836029"/>
    <w:rsid w:val="00837A40"/>
    <w:rsid w:val="00842872"/>
    <w:rsid w:val="0084695F"/>
    <w:rsid w:val="00847BA0"/>
    <w:rsid w:val="0085035C"/>
    <w:rsid w:val="0085279B"/>
    <w:rsid w:val="00852BD6"/>
    <w:rsid w:val="00852BED"/>
    <w:rsid w:val="00854DAD"/>
    <w:rsid w:val="00855419"/>
    <w:rsid w:val="00855CA8"/>
    <w:rsid w:val="00855D32"/>
    <w:rsid w:val="00863353"/>
    <w:rsid w:val="00864C23"/>
    <w:rsid w:val="00870E89"/>
    <w:rsid w:val="00877333"/>
    <w:rsid w:val="00880E78"/>
    <w:rsid w:val="00881D53"/>
    <w:rsid w:val="008822C0"/>
    <w:rsid w:val="008827D3"/>
    <w:rsid w:val="008842EF"/>
    <w:rsid w:val="00886BC6"/>
    <w:rsid w:val="00892C7D"/>
    <w:rsid w:val="0089308D"/>
    <w:rsid w:val="00893283"/>
    <w:rsid w:val="00893763"/>
    <w:rsid w:val="00895277"/>
    <w:rsid w:val="00895BF9"/>
    <w:rsid w:val="008970F3"/>
    <w:rsid w:val="008A48DF"/>
    <w:rsid w:val="008A572C"/>
    <w:rsid w:val="008B0C6B"/>
    <w:rsid w:val="008B0D91"/>
    <w:rsid w:val="008B11B7"/>
    <w:rsid w:val="008B2606"/>
    <w:rsid w:val="008B3F55"/>
    <w:rsid w:val="008C0E3F"/>
    <w:rsid w:val="008C1919"/>
    <w:rsid w:val="008C74E2"/>
    <w:rsid w:val="008D089C"/>
    <w:rsid w:val="008D15AC"/>
    <w:rsid w:val="008D32A2"/>
    <w:rsid w:val="008D3AFA"/>
    <w:rsid w:val="008D557A"/>
    <w:rsid w:val="008E1D5C"/>
    <w:rsid w:val="008E4287"/>
    <w:rsid w:val="008E4AB3"/>
    <w:rsid w:val="008E4D8E"/>
    <w:rsid w:val="008E6A84"/>
    <w:rsid w:val="008E6C94"/>
    <w:rsid w:val="008E7C99"/>
    <w:rsid w:val="008F2981"/>
    <w:rsid w:val="008F3D87"/>
    <w:rsid w:val="008F5D07"/>
    <w:rsid w:val="008F681B"/>
    <w:rsid w:val="008F7D27"/>
    <w:rsid w:val="0090172B"/>
    <w:rsid w:val="00905620"/>
    <w:rsid w:val="00905AE9"/>
    <w:rsid w:val="00905DEF"/>
    <w:rsid w:val="009061A1"/>
    <w:rsid w:val="00907904"/>
    <w:rsid w:val="00907CCF"/>
    <w:rsid w:val="009105D6"/>
    <w:rsid w:val="00913A6B"/>
    <w:rsid w:val="00916EF6"/>
    <w:rsid w:val="009178C5"/>
    <w:rsid w:val="0093429B"/>
    <w:rsid w:val="0093486E"/>
    <w:rsid w:val="00936F95"/>
    <w:rsid w:val="009429AC"/>
    <w:rsid w:val="009436BB"/>
    <w:rsid w:val="00943C10"/>
    <w:rsid w:val="00944488"/>
    <w:rsid w:val="0094474C"/>
    <w:rsid w:val="00947014"/>
    <w:rsid w:val="0095062E"/>
    <w:rsid w:val="0096152E"/>
    <w:rsid w:val="00961996"/>
    <w:rsid w:val="00961B63"/>
    <w:rsid w:val="0096514E"/>
    <w:rsid w:val="00971A41"/>
    <w:rsid w:val="00973064"/>
    <w:rsid w:val="009767F2"/>
    <w:rsid w:val="00980E3C"/>
    <w:rsid w:val="009818A9"/>
    <w:rsid w:val="00983237"/>
    <w:rsid w:val="009841BA"/>
    <w:rsid w:val="00984283"/>
    <w:rsid w:val="00984E12"/>
    <w:rsid w:val="00985347"/>
    <w:rsid w:val="0099035B"/>
    <w:rsid w:val="00990D4A"/>
    <w:rsid w:val="0099377F"/>
    <w:rsid w:val="009A33CA"/>
    <w:rsid w:val="009A6A5E"/>
    <w:rsid w:val="009B0BE2"/>
    <w:rsid w:val="009B0F2B"/>
    <w:rsid w:val="009B3514"/>
    <w:rsid w:val="009B5974"/>
    <w:rsid w:val="009B5FCC"/>
    <w:rsid w:val="009C05BE"/>
    <w:rsid w:val="009C0773"/>
    <w:rsid w:val="009C0A77"/>
    <w:rsid w:val="009C1290"/>
    <w:rsid w:val="009C29C8"/>
    <w:rsid w:val="009C3549"/>
    <w:rsid w:val="009C4AD9"/>
    <w:rsid w:val="009C6525"/>
    <w:rsid w:val="009D0BCF"/>
    <w:rsid w:val="009D125F"/>
    <w:rsid w:val="009D2BB5"/>
    <w:rsid w:val="009E2C74"/>
    <w:rsid w:val="009E677A"/>
    <w:rsid w:val="009F067E"/>
    <w:rsid w:val="009F26F5"/>
    <w:rsid w:val="009F3D5F"/>
    <w:rsid w:val="009F582E"/>
    <w:rsid w:val="00A00EC0"/>
    <w:rsid w:val="00A014F1"/>
    <w:rsid w:val="00A05D3D"/>
    <w:rsid w:val="00A05E2A"/>
    <w:rsid w:val="00A07370"/>
    <w:rsid w:val="00A160D5"/>
    <w:rsid w:val="00A1749E"/>
    <w:rsid w:val="00A17D6D"/>
    <w:rsid w:val="00A21492"/>
    <w:rsid w:val="00A21E44"/>
    <w:rsid w:val="00A22A24"/>
    <w:rsid w:val="00A27F18"/>
    <w:rsid w:val="00A3421E"/>
    <w:rsid w:val="00A34934"/>
    <w:rsid w:val="00A372AC"/>
    <w:rsid w:val="00A443BA"/>
    <w:rsid w:val="00A455FF"/>
    <w:rsid w:val="00A45BEB"/>
    <w:rsid w:val="00A5164F"/>
    <w:rsid w:val="00A51E92"/>
    <w:rsid w:val="00A54AC4"/>
    <w:rsid w:val="00A6018C"/>
    <w:rsid w:val="00A61F1D"/>
    <w:rsid w:val="00A644A8"/>
    <w:rsid w:val="00A653F3"/>
    <w:rsid w:val="00A65496"/>
    <w:rsid w:val="00A67A47"/>
    <w:rsid w:val="00A70D6A"/>
    <w:rsid w:val="00A726DF"/>
    <w:rsid w:val="00A73570"/>
    <w:rsid w:val="00A7542D"/>
    <w:rsid w:val="00A759B2"/>
    <w:rsid w:val="00A76523"/>
    <w:rsid w:val="00A81F27"/>
    <w:rsid w:val="00A8557B"/>
    <w:rsid w:val="00A861FC"/>
    <w:rsid w:val="00A87A12"/>
    <w:rsid w:val="00A9041B"/>
    <w:rsid w:val="00A91180"/>
    <w:rsid w:val="00A91D6F"/>
    <w:rsid w:val="00A92130"/>
    <w:rsid w:val="00A934DF"/>
    <w:rsid w:val="00A96B45"/>
    <w:rsid w:val="00AA0ED9"/>
    <w:rsid w:val="00AB2DF0"/>
    <w:rsid w:val="00AB46B3"/>
    <w:rsid w:val="00AB7C83"/>
    <w:rsid w:val="00AC2509"/>
    <w:rsid w:val="00AC3023"/>
    <w:rsid w:val="00AC3483"/>
    <w:rsid w:val="00AD20C3"/>
    <w:rsid w:val="00AD2FCD"/>
    <w:rsid w:val="00AD4CC9"/>
    <w:rsid w:val="00AD5114"/>
    <w:rsid w:val="00AE43F9"/>
    <w:rsid w:val="00AF1B60"/>
    <w:rsid w:val="00AF62F1"/>
    <w:rsid w:val="00B000FC"/>
    <w:rsid w:val="00B0026E"/>
    <w:rsid w:val="00B0204D"/>
    <w:rsid w:val="00B06AFA"/>
    <w:rsid w:val="00B1755C"/>
    <w:rsid w:val="00B254B9"/>
    <w:rsid w:val="00B2695F"/>
    <w:rsid w:val="00B36689"/>
    <w:rsid w:val="00B37CDB"/>
    <w:rsid w:val="00B4020B"/>
    <w:rsid w:val="00B43202"/>
    <w:rsid w:val="00B45332"/>
    <w:rsid w:val="00B47BA9"/>
    <w:rsid w:val="00B506A4"/>
    <w:rsid w:val="00B50922"/>
    <w:rsid w:val="00B52499"/>
    <w:rsid w:val="00B533B9"/>
    <w:rsid w:val="00B5572C"/>
    <w:rsid w:val="00B5741A"/>
    <w:rsid w:val="00B575E3"/>
    <w:rsid w:val="00B5769C"/>
    <w:rsid w:val="00B60D38"/>
    <w:rsid w:val="00B66151"/>
    <w:rsid w:val="00B752EE"/>
    <w:rsid w:val="00B75410"/>
    <w:rsid w:val="00B80A75"/>
    <w:rsid w:val="00B855F4"/>
    <w:rsid w:val="00B8689C"/>
    <w:rsid w:val="00BA6439"/>
    <w:rsid w:val="00BA700D"/>
    <w:rsid w:val="00BA7EB6"/>
    <w:rsid w:val="00BA7F6C"/>
    <w:rsid w:val="00BB1C8F"/>
    <w:rsid w:val="00BB2038"/>
    <w:rsid w:val="00BB2CC8"/>
    <w:rsid w:val="00BB5ACB"/>
    <w:rsid w:val="00BB7013"/>
    <w:rsid w:val="00BC0C8E"/>
    <w:rsid w:val="00BC2E35"/>
    <w:rsid w:val="00BD1C43"/>
    <w:rsid w:val="00BD5C1B"/>
    <w:rsid w:val="00BE0C48"/>
    <w:rsid w:val="00BE1F6F"/>
    <w:rsid w:val="00BE2B9B"/>
    <w:rsid w:val="00BE2BA1"/>
    <w:rsid w:val="00BE34C7"/>
    <w:rsid w:val="00BE5DE6"/>
    <w:rsid w:val="00BE6370"/>
    <w:rsid w:val="00BF4B52"/>
    <w:rsid w:val="00C022CE"/>
    <w:rsid w:val="00C05347"/>
    <w:rsid w:val="00C1250F"/>
    <w:rsid w:val="00C1275A"/>
    <w:rsid w:val="00C1657B"/>
    <w:rsid w:val="00C174B2"/>
    <w:rsid w:val="00C20220"/>
    <w:rsid w:val="00C27AE2"/>
    <w:rsid w:val="00C32C2C"/>
    <w:rsid w:val="00C37097"/>
    <w:rsid w:val="00C427D4"/>
    <w:rsid w:val="00C42FBD"/>
    <w:rsid w:val="00C47913"/>
    <w:rsid w:val="00C524DD"/>
    <w:rsid w:val="00C547EE"/>
    <w:rsid w:val="00C5789C"/>
    <w:rsid w:val="00C60AF8"/>
    <w:rsid w:val="00C63F0E"/>
    <w:rsid w:val="00C65636"/>
    <w:rsid w:val="00C66D02"/>
    <w:rsid w:val="00C70EF7"/>
    <w:rsid w:val="00C71BEE"/>
    <w:rsid w:val="00C72E21"/>
    <w:rsid w:val="00C73097"/>
    <w:rsid w:val="00C77E9A"/>
    <w:rsid w:val="00C8083A"/>
    <w:rsid w:val="00C80DC1"/>
    <w:rsid w:val="00C811CC"/>
    <w:rsid w:val="00C83108"/>
    <w:rsid w:val="00C85753"/>
    <w:rsid w:val="00C85855"/>
    <w:rsid w:val="00C86173"/>
    <w:rsid w:val="00C86649"/>
    <w:rsid w:val="00C87F36"/>
    <w:rsid w:val="00C91235"/>
    <w:rsid w:val="00C948DE"/>
    <w:rsid w:val="00C94982"/>
    <w:rsid w:val="00C95A30"/>
    <w:rsid w:val="00CA2A46"/>
    <w:rsid w:val="00CA3876"/>
    <w:rsid w:val="00CA3C09"/>
    <w:rsid w:val="00CB1BA4"/>
    <w:rsid w:val="00CB1C3F"/>
    <w:rsid w:val="00CB49A8"/>
    <w:rsid w:val="00CC3312"/>
    <w:rsid w:val="00CC3403"/>
    <w:rsid w:val="00CC3428"/>
    <w:rsid w:val="00CC4468"/>
    <w:rsid w:val="00CC6DA7"/>
    <w:rsid w:val="00CD4F43"/>
    <w:rsid w:val="00CE0BC3"/>
    <w:rsid w:val="00CE567A"/>
    <w:rsid w:val="00CE6C4A"/>
    <w:rsid w:val="00CE7AA1"/>
    <w:rsid w:val="00CF18F6"/>
    <w:rsid w:val="00CF2025"/>
    <w:rsid w:val="00CF691E"/>
    <w:rsid w:val="00CF75EA"/>
    <w:rsid w:val="00D00295"/>
    <w:rsid w:val="00D00690"/>
    <w:rsid w:val="00D0541B"/>
    <w:rsid w:val="00D12CAC"/>
    <w:rsid w:val="00D13F67"/>
    <w:rsid w:val="00D14971"/>
    <w:rsid w:val="00D16E3B"/>
    <w:rsid w:val="00D174A2"/>
    <w:rsid w:val="00D17C51"/>
    <w:rsid w:val="00D230E5"/>
    <w:rsid w:val="00D232F8"/>
    <w:rsid w:val="00D26A02"/>
    <w:rsid w:val="00D30554"/>
    <w:rsid w:val="00D339AC"/>
    <w:rsid w:val="00D348EF"/>
    <w:rsid w:val="00D378A5"/>
    <w:rsid w:val="00D37C88"/>
    <w:rsid w:val="00D41C17"/>
    <w:rsid w:val="00D42597"/>
    <w:rsid w:val="00D42AA8"/>
    <w:rsid w:val="00D45CAF"/>
    <w:rsid w:val="00D47470"/>
    <w:rsid w:val="00D52E8C"/>
    <w:rsid w:val="00D56FB6"/>
    <w:rsid w:val="00D57166"/>
    <w:rsid w:val="00D572BD"/>
    <w:rsid w:val="00D60112"/>
    <w:rsid w:val="00D610CD"/>
    <w:rsid w:val="00D61102"/>
    <w:rsid w:val="00D630DB"/>
    <w:rsid w:val="00D638FC"/>
    <w:rsid w:val="00D720E0"/>
    <w:rsid w:val="00D75233"/>
    <w:rsid w:val="00D7699E"/>
    <w:rsid w:val="00D77C27"/>
    <w:rsid w:val="00D8172B"/>
    <w:rsid w:val="00D846AC"/>
    <w:rsid w:val="00D85369"/>
    <w:rsid w:val="00D87DE9"/>
    <w:rsid w:val="00D96153"/>
    <w:rsid w:val="00DA44F1"/>
    <w:rsid w:val="00DA592F"/>
    <w:rsid w:val="00DB0357"/>
    <w:rsid w:val="00DB63CA"/>
    <w:rsid w:val="00DC7A2D"/>
    <w:rsid w:val="00DD2C71"/>
    <w:rsid w:val="00DD6275"/>
    <w:rsid w:val="00DE7C94"/>
    <w:rsid w:val="00DF2863"/>
    <w:rsid w:val="00E00516"/>
    <w:rsid w:val="00E00526"/>
    <w:rsid w:val="00E01876"/>
    <w:rsid w:val="00E01B7F"/>
    <w:rsid w:val="00E06FC2"/>
    <w:rsid w:val="00E10980"/>
    <w:rsid w:val="00E11622"/>
    <w:rsid w:val="00E14DB4"/>
    <w:rsid w:val="00E21C94"/>
    <w:rsid w:val="00E223C8"/>
    <w:rsid w:val="00E228FA"/>
    <w:rsid w:val="00E23179"/>
    <w:rsid w:val="00E32378"/>
    <w:rsid w:val="00E325E5"/>
    <w:rsid w:val="00E47A19"/>
    <w:rsid w:val="00E506C8"/>
    <w:rsid w:val="00E57384"/>
    <w:rsid w:val="00E6181D"/>
    <w:rsid w:val="00E700F9"/>
    <w:rsid w:val="00E70D7E"/>
    <w:rsid w:val="00E76CA3"/>
    <w:rsid w:val="00E77625"/>
    <w:rsid w:val="00E833DD"/>
    <w:rsid w:val="00E904F7"/>
    <w:rsid w:val="00EA16AD"/>
    <w:rsid w:val="00EA25FC"/>
    <w:rsid w:val="00EA70C4"/>
    <w:rsid w:val="00EB0848"/>
    <w:rsid w:val="00EB21FB"/>
    <w:rsid w:val="00EB2A27"/>
    <w:rsid w:val="00EB2BAD"/>
    <w:rsid w:val="00EB3031"/>
    <w:rsid w:val="00EB6587"/>
    <w:rsid w:val="00EC4F61"/>
    <w:rsid w:val="00EC5308"/>
    <w:rsid w:val="00EC6BE4"/>
    <w:rsid w:val="00ED0571"/>
    <w:rsid w:val="00ED3A2C"/>
    <w:rsid w:val="00ED53CE"/>
    <w:rsid w:val="00ED58D7"/>
    <w:rsid w:val="00ED6619"/>
    <w:rsid w:val="00ED7B6C"/>
    <w:rsid w:val="00ED7CFA"/>
    <w:rsid w:val="00EE0D07"/>
    <w:rsid w:val="00EE2961"/>
    <w:rsid w:val="00EE5C4C"/>
    <w:rsid w:val="00EE636B"/>
    <w:rsid w:val="00EE6DB0"/>
    <w:rsid w:val="00EE7FF9"/>
    <w:rsid w:val="00EF2FD3"/>
    <w:rsid w:val="00EF539B"/>
    <w:rsid w:val="00EF64AD"/>
    <w:rsid w:val="00EF75FA"/>
    <w:rsid w:val="00F03146"/>
    <w:rsid w:val="00F07868"/>
    <w:rsid w:val="00F122A1"/>
    <w:rsid w:val="00F13908"/>
    <w:rsid w:val="00F14E4E"/>
    <w:rsid w:val="00F174AE"/>
    <w:rsid w:val="00F2751C"/>
    <w:rsid w:val="00F276B6"/>
    <w:rsid w:val="00F30911"/>
    <w:rsid w:val="00F3156B"/>
    <w:rsid w:val="00F31F52"/>
    <w:rsid w:val="00F35148"/>
    <w:rsid w:val="00F35B23"/>
    <w:rsid w:val="00F3601B"/>
    <w:rsid w:val="00F3732D"/>
    <w:rsid w:val="00F375B3"/>
    <w:rsid w:val="00F42434"/>
    <w:rsid w:val="00F43C13"/>
    <w:rsid w:val="00F4536B"/>
    <w:rsid w:val="00F5311F"/>
    <w:rsid w:val="00F546B7"/>
    <w:rsid w:val="00F55754"/>
    <w:rsid w:val="00F55D8D"/>
    <w:rsid w:val="00F6480A"/>
    <w:rsid w:val="00F64F07"/>
    <w:rsid w:val="00F6536B"/>
    <w:rsid w:val="00F66101"/>
    <w:rsid w:val="00F67462"/>
    <w:rsid w:val="00F704BE"/>
    <w:rsid w:val="00F71152"/>
    <w:rsid w:val="00F7580A"/>
    <w:rsid w:val="00F75FE9"/>
    <w:rsid w:val="00F773F3"/>
    <w:rsid w:val="00F77738"/>
    <w:rsid w:val="00F80ADC"/>
    <w:rsid w:val="00F86D66"/>
    <w:rsid w:val="00F86FE4"/>
    <w:rsid w:val="00F87561"/>
    <w:rsid w:val="00F944FB"/>
    <w:rsid w:val="00F96BF0"/>
    <w:rsid w:val="00F9729C"/>
    <w:rsid w:val="00F97FE8"/>
    <w:rsid w:val="00FA1E64"/>
    <w:rsid w:val="00FA334B"/>
    <w:rsid w:val="00FA5521"/>
    <w:rsid w:val="00FA7134"/>
    <w:rsid w:val="00FB3900"/>
    <w:rsid w:val="00FB3EBD"/>
    <w:rsid w:val="00FB7AE3"/>
    <w:rsid w:val="00FC1D3F"/>
    <w:rsid w:val="00FC2CFF"/>
    <w:rsid w:val="00FC3B62"/>
    <w:rsid w:val="00FC5F94"/>
    <w:rsid w:val="00FD28A4"/>
    <w:rsid w:val="00FE02B5"/>
    <w:rsid w:val="00FE5086"/>
    <w:rsid w:val="00FE610C"/>
    <w:rsid w:val="00FF2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color="#06c">
      <v:stroke color="#06c"/>
      <v:shadow color="#868686"/>
      <o:colormru v:ext="edit" colors="#06c"/>
    </o:shapedefaults>
    <o:shapelayout v:ext="edit">
      <o:idmap v:ext="edit" data="1"/>
    </o:shapelayout>
  </w:shapeDefaults>
  <w:decimalSymbol w:val=","/>
  <w:listSeparator w:val=";"/>
  <w14:docId w14:val="403177B3"/>
  <w15:docId w15:val="{0F2779E8-ACA5-491A-A6F7-2DF2D17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BD9"/>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173547"/>
    <w:pPr>
      <w:keepNext/>
      <w:numPr>
        <w:numId w:val="33"/>
      </w:numPr>
      <w:pBdr>
        <w:bottom w:val="single" w:sz="8" w:space="6" w:color="0066CC"/>
      </w:pBdr>
      <w:tabs>
        <w:tab w:val="left" w:pos="426"/>
      </w:tabs>
      <w:spacing w:before="220" w:after="220"/>
      <w:outlineLvl w:val="0"/>
    </w:pPr>
    <w:rPr>
      <w:rFonts w:cs="Arial"/>
      <w:b/>
      <w:bCs/>
      <w:caps/>
      <w:color w:val="000000"/>
      <w:kern w:val="32"/>
      <w:sz w:val="32"/>
      <w:szCs w:val="32"/>
    </w:rPr>
  </w:style>
  <w:style w:type="paragraph" w:styleId="Titre2">
    <w:name w:val="heading 2"/>
    <w:basedOn w:val="Normal"/>
    <w:next w:val="Normal"/>
    <w:qFormat/>
    <w:rsid w:val="00173547"/>
    <w:pPr>
      <w:keepNext/>
      <w:numPr>
        <w:ilvl w:val="1"/>
        <w:numId w:val="33"/>
      </w:numPr>
      <w:spacing w:before="220"/>
      <w:ind w:left="567" w:hanging="567"/>
      <w:outlineLvl w:val="1"/>
    </w:pPr>
    <w:rPr>
      <w:rFonts w:cs="Arial"/>
      <w:b/>
      <w:bCs/>
      <w:iCs/>
      <w:color w:val="0066CC"/>
      <w:sz w:val="30"/>
      <w:szCs w:val="28"/>
    </w:rPr>
  </w:style>
  <w:style w:type="paragraph" w:styleId="Titre3">
    <w:name w:val="heading 3"/>
    <w:basedOn w:val="Normal"/>
    <w:next w:val="Normal"/>
    <w:qFormat/>
    <w:rsid w:val="00173547"/>
    <w:pPr>
      <w:keepNext/>
      <w:numPr>
        <w:ilvl w:val="2"/>
        <w:numId w:val="33"/>
      </w:numPr>
      <w:spacing w:before="100"/>
      <w:ind w:left="505" w:hanging="505"/>
      <w:outlineLvl w:val="2"/>
    </w:pPr>
    <w:rPr>
      <w:rFonts w:cs="Arial"/>
      <w:b/>
      <w:bCs/>
      <w:sz w:val="26"/>
      <w:szCs w:val="26"/>
    </w:rPr>
  </w:style>
  <w:style w:type="paragraph" w:styleId="Titre4">
    <w:name w:val="heading 4"/>
    <w:basedOn w:val="Normal"/>
    <w:next w:val="Normal"/>
    <w:qFormat/>
    <w:rsid w:val="00173547"/>
    <w:pPr>
      <w:keepNext/>
      <w:numPr>
        <w:ilvl w:val="3"/>
        <w:numId w:val="33"/>
      </w:numPr>
      <w:tabs>
        <w:tab w:val="clear" w:pos="2520"/>
        <w:tab w:val="left" w:pos="709"/>
      </w:tabs>
      <w:spacing w:before="100"/>
      <w:ind w:left="709" w:hanging="709"/>
      <w:outlineLvl w:val="3"/>
    </w:pPr>
    <w:rPr>
      <w:rFonts w:cs="Arial"/>
      <w:b/>
      <w:bCs/>
      <w:szCs w:val="28"/>
    </w:rPr>
  </w:style>
  <w:style w:type="paragraph" w:styleId="Titre5">
    <w:name w:val="heading 5"/>
    <w:basedOn w:val="Normal"/>
    <w:next w:val="Normal"/>
    <w:qFormat/>
    <w:rsid w:val="0093486E"/>
    <w:pPr>
      <w:spacing w:before="100" w:after="0"/>
      <w:outlineLvl w:val="4"/>
    </w:pPr>
    <w:rPr>
      <w:i/>
      <w:color w:val="B1C800"/>
      <w:u w:val="single"/>
    </w:rPr>
  </w:style>
  <w:style w:type="paragraph" w:styleId="Titre6">
    <w:name w:val="heading 6"/>
    <w:basedOn w:val="Normal"/>
    <w:next w:val="Normal"/>
    <w:rsid w:val="00254697"/>
    <w:pPr>
      <w:spacing w:before="240" w:after="60"/>
      <w:outlineLvl w:val="5"/>
    </w:pPr>
    <w:rPr>
      <w:rFonts w:ascii="Times New Roman" w:hAnsi="Times New Roman"/>
      <w:b/>
      <w:bCs/>
    </w:rPr>
  </w:style>
  <w:style w:type="paragraph" w:styleId="Titre7">
    <w:name w:val="heading 7"/>
    <w:basedOn w:val="Normal"/>
    <w:next w:val="Normal"/>
    <w:rsid w:val="00254697"/>
    <w:pPr>
      <w:spacing w:before="240" w:after="60"/>
      <w:outlineLvl w:val="6"/>
    </w:pPr>
    <w:rPr>
      <w:rFonts w:ascii="Times New Roman" w:hAnsi="Times New Roman"/>
      <w:sz w:val="24"/>
    </w:rPr>
  </w:style>
  <w:style w:type="paragraph" w:styleId="Titre8">
    <w:name w:val="heading 8"/>
    <w:basedOn w:val="Normal"/>
    <w:next w:val="Normal"/>
    <w:rsid w:val="00254697"/>
    <w:pPr>
      <w:spacing w:before="240" w:after="60"/>
      <w:outlineLvl w:val="7"/>
    </w:pPr>
    <w:rPr>
      <w:rFonts w:ascii="Times New Roman" w:hAnsi="Times New Roman"/>
      <w:i/>
      <w:iCs/>
      <w:sz w:val="24"/>
    </w:rPr>
  </w:style>
  <w:style w:type="paragraph" w:styleId="Titre9">
    <w:name w:val="heading 9"/>
    <w:basedOn w:val="Normal"/>
    <w:next w:val="Normal"/>
    <w:rsid w:val="00254697"/>
    <w:p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B0848"/>
    <w:pPr>
      <w:pBdr>
        <w:top w:val="single" w:sz="8" w:space="1" w:color="0066CC"/>
        <w:left w:val="single" w:sz="8" w:space="4" w:color="0066CC"/>
        <w:bottom w:val="single" w:sz="8" w:space="1" w:color="0066CC"/>
        <w:right w:val="single" w:sz="8" w:space="4" w:color="0066CC"/>
      </w:pBdr>
      <w:shd w:val="clear" w:color="auto" w:fill="0066CC"/>
      <w:tabs>
        <w:tab w:val="right" w:pos="9070"/>
      </w:tabs>
      <w:spacing w:after="20"/>
      <w:ind w:left="-567" w:right="-567"/>
      <w:jc w:val="right"/>
    </w:pPr>
    <w:rPr>
      <w:rFonts w:cs="Helvetica"/>
      <w:b/>
      <w:caps/>
      <w:color w:val="FFFFFF"/>
      <w:sz w:val="18"/>
      <w:szCs w:val="30"/>
    </w:rPr>
  </w:style>
  <w:style w:type="paragraph" w:styleId="Pieddepage">
    <w:name w:val="footer"/>
    <w:basedOn w:val="Normal"/>
    <w:semiHidden/>
    <w:rsid w:val="008D32A2"/>
    <w:pPr>
      <w:pBdr>
        <w:top w:val="single" w:sz="8" w:space="1" w:color="auto"/>
      </w:pBdr>
      <w:tabs>
        <w:tab w:val="right" w:pos="9639"/>
      </w:tabs>
      <w:ind w:left="-567" w:right="-567"/>
    </w:pPr>
    <w:rPr>
      <w:b/>
      <w:color w:val="0066CC"/>
      <w:sz w:val="18"/>
    </w:rPr>
  </w:style>
  <w:style w:type="paragraph" w:styleId="NormalWeb">
    <w:name w:val="Normal (Web)"/>
    <w:basedOn w:val="Normal"/>
    <w:semiHidden/>
    <w:locked/>
    <w:rsid w:val="00790E5A"/>
    <w:pPr>
      <w:spacing w:before="100" w:beforeAutospacing="1" w:afterAutospacing="1"/>
    </w:pPr>
    <w:rPr>
      <w:rFonts w:ascii="Times New Roman" w:hAnsi="Times New Roman"/>
      <w:sz w:val="24"/>
    </w:rPr>
  </w:style>
  <w:style w:type="paragraph" w:styleId="TM1">
    <w:name w:val="toc 1"/>
    <w:basedOn w:val="Normal"/>
    <w:next w:val="Normal"/>
    <w:uiPriority w:val="39"/>
    <w:rsid w:val="008B3F55"/>
    <w:pPr>
      <w:keepNext/>
      <w:tabs>
        <w:tab w:val="right" w:leader="dot" w:pos="9072"/>
      </w:tabs>
      <w:spacing w:before="300" w:after="120" w:line="240" w:lineRule="atLeast"/>
      <w:ind w:right="851"/>
      <w:contextualSpacing/>
    </w:pPr>
    <w:rPr>
      <w:b/>
      <w:caps/>
      <w:noProof/>
      <w:sz w:val="26"/>
    </w:rPr>
  </w:style>
  <w:style w:type="paragraph" w:styleId="TM3">
    <w:name w:val="toc 3"/>
    <w:basedOn w:val="Normal"/>
    <w:next w:val="Normal"/>
    <w:semiHidden/>
    <w:rsid w:val="001716DF"/>
    <w:pPr>
      <w:tabs>
        <w:tab w:val="left" w:pos="1900"/>
        <w:tab w:val="right" w:leader="dot" w:pos="9072"/>
      </w:tabs>
      <w:spacing w:before="20" w:after="20" w:line="240" w:lineRule="atLeast"/>
      <w:ind w:left="1899" w:right="851" w:hanging="799"/>
      <w:contextualSpacing/>
    </w:pPr>
    <w:rPr>
      <w:noProof/>
      <w:color w:val="4D4D4D"/>
      <w:sz w:val="21"/>
    </w:rPr>
  </w:style>
  <w:style w:type="character" w:styleId="Lienhypertexte">
    <w:name w:val="Hyperlink"/>
    <w:uiPriority w:val="99"/>
    <w:rsid w:val="0062460A"/>
    <w:rPr>
      <w:color w:val="0066CC"/>
      <w:u w:val="single"/>
    </w:rPr>
  </w:style>
  <w:style w:type="paragraph" w:styleId="TM2">
    <w:name w:val="toc 2"/>
    <w:basedOn w:val="Normal"/>
    <w:next w:val="Normal"/>
    <w:uiPriority w:val="39"/>
    <w:rsid w:val="008B3F55"/>
    <w:pPr>
      <w:tabs>
        <w:tab w:val="right" w:leader="dot" w:pos="9072"/>
      </w:tabs>
      <w:spacing w:before="120" w:after="40" w:line="240" w:lineRule="atLeast"/>
      <w:ind w:right="851"/>
      <w:contextualSpacing/>
    </w:pPr>
    <w:rPr>
      <w:caps/>
      <w:noProof/>
      <w:color w:val="0066CC"/>
      <w:sz w:val="24"/>
    </w:rPr>
  </w:style>
  <w:style w:type="table" w:styleId="Grilledutableau">
    <w:name w:val="Table Grid"/>
    <w:basedOn w:val="TableauNormal"/>
    <w:rsid w:val="00725E44"/>
    <w:pPr>
      <w:spacing w:line="250" w:lineRule="atLeast"/>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i w:val="0"/>
        <w:color w:val="FFFFFF"/>
      </w:rPr>
      <w:tblPr/>
      <w:tcPr>
        <w:tcBorders>
          <w:top w:val="single" w:sz="12" w:space="0" w:color="808080"/>
          <w:left w:val="single" w:sz="4" w:space="0" w:color="808080"/>
          <w:bottom w:val="single" w:sz="12" w:space="0" w:color="808080"/>
          <w:right w:val="single" w:sz="4" w:space="0" w:color="808080"/>
          <w:insideH w:val="single" w:sz="4" w:space="0" w:color="808080"/>
          <w:insideV w:val="single" w:sz="4" w:space="0" w:color="808080"/>
        </w:tcBorders>
        <w:shd w:val="solid" w:color="0066CC" w:fill="009600"/>
      </w:tcPr>
    </w:tblStylePr>
    <w:tblStylePr w:type="lastRow">
      <w:tblPr/>
      <w:tcPr>
        <w:tcBorders>
          <w:top w:val="nil"/>
          <w:left w:val="single" w:sz="4" w:space="0" w:color="808080"/>
          <w:bottom w:val="single" w:sz="12" w:space="0" w:color="808080"/>
          <w:right w:val="single" w:sz="4" w:space="0" w:color="808080"/>
          <w:insideH w:val="nil"/>
          <w:insideV w:val="single" w:sz="4" w:space="0" w:color="808080"/>
          <w:tl2br w:val="nil"/>
          <w:tr2bl w:val="nil"/>
        </w:tcBorders>
      </w:tcPr>
    </w:tblStylePr>
    <w:tblStylePr w:type="firstCol">
      <w:rPr>
        <w:b w:val="0"/>
        <w:i/>
      </w:rPr>
    </w:tblStylePr>
  </w:style>
  <w:style w:type="paragraph" w:styleId="Notedebasdepage">
    <w:name w:val="footnote text"/>
    <w:basedOn w:val="Normal"/>
    <w:semiHidden/>
    <w:locked/>
    <w:rsid w:val="007A1B53"/>
    <w:pPr>
      <w:spacing w:before="60" w:after="60" w:line="220" w:lineRule="atLeast"/>
    </w:pPr>
    <w:rPr>
      <w:sz w:val="16"/>
      <w:szCs w:val="20"/>
    </w:rPr>
  </w:style>
  <w:style w:type="character" w:styleId="Appelnotedebasdep">
    <w:name w:val="footnote reference"/>
    <w:semiHidden/>
    <w:rsid w:val="00A6018C"/>
    <w:rPr>
      <w:vertAlign w:val="superscript"/>
    </w:rPr>
  </w:style>
  <w:style w:type="paragraph" w:customStyle="1" w:styleId="Sommaire">
    <w:name w:val="Sommaire"/>
    <w:basedOn w:val="Normal"/>
    <w:next w:val="Normal"/>
    <w:locked/>
    <w:rsid w:val="005B00CD"/>
    <w:pPr>
      <w:spacing w:before="1000" w:after="500"/>
    </w:pPr>
    <w:rPr>
      <w:b/>
      <w:sz w:val="40"/>
    </w:rPr>
  </w:style>
  <w:style w:type="paragraph" w:styleId="Listepuces">
    <w:name w:val="List Bullet"/>
    <w:basedOn w:val="Normal"/>
    <w:qFormat/>
    <w:rsid w:val="007F1A78"/>
    <w:pPr>
      <w:numPr>
        <w:numId w:val="13"/>
      </w:numPr>
      <w:tabs>
        <w:tab w:val="clear" w:pos="227"/>
        <w:tab w:val="num" w:pos="426"/>
      </w:tabs>
      <w:spacing w:after="0"/>
      <w:ind w:left="425"/>
    </w:pPr>
  </w:style>
  <w:style w:type="paragraph" w:styleId="Listepuces2">
    <w:name w:val="List Bullet 2"/>
    <w:basedOn w:val="Normal"/>
    <w:rsid w:val="00EB2BAD"/>
    <w:pPr>
      <w:numPr>
        <w:numId w:val="14"/>
      </w:numPr>
      <w:tabs>
        <w:tab w:val="clear" w:pos="454"/>
        <w:tab w:val="num" w:pos="709"/>
      </w:tabs>
      <w:spacing w:before="20"/>
      <w:ind w:left="709"/>
    </w:pPr>
    <w:rPr>
      <w:rFonts w:cs="Arial"/>
    </w:rPr>
  </w:style>
  <w:style w:type="paragraph" w:styleId="TM4">
    <w:name w:val="toc 4"/>
    <w:basedOn w:val="Normal"/>
    <w:next w:val="Normal"/>
    <w:autoRedefine/>
    <w:semiHidden/>
    <w:rsid w:val="0031251C"/>
    <w:pPr>
      <w:tabs>
        <w:tab w:val="right" w:leader="dot" w:pos="9060"/>
      </w:tabs>
      <w:spacing w:line="240" w:lineRule="atLeast"/>
      <w:ind w:left="601" w:right="680"/>
    </w:pPr>
    <w:rPr>
      <w:rFonts w:ascii="Verdana" w:hAnsi="Verdana"/>
      <w:sz w:val="18"/>
    </w:rPr>
  </w:style>
  <w:style w:type="paragraph" w:styleId="TM5">
    <w:name w:val="toc 5"/>
    <w:basedOn w:val="Normal"/>
    <w:next w:val="Normal"/>
    <w:autoRedefine/>
    <w:semiHidden/>
    <w:rsid w:val="0031251C"/>
    <w:pPr>
      <w:tabs>
        <w:tab w:val="right" w:leader="dot" w:pos="9060"/>
      </w:tabs>
      <w:spacing w:line="240" w:lineRule="atLeast"/>
      <w:ind w:left="799" w:right="680"/>
    </w:pPr>
    <w:rPr>
      <w:rFonts w:ascii="Verdana" w:hAnsi="Verdana"/>
      <w:sz w:val="18"/>
    </w:rPr>
  </w:style>
  <w:style w:type="numbering" w:styleId="111111">
    <w:name w:val="Outline List 2"/>
    <w:basedOn w:val="Aucuneliste"/>
    <w:semiHidden/>
    <w:locked/>
    <w:rsid w:val="00254697"/>
    <w:pPr>
      <w:numPr>
        <w:numId w:val="1"/>
      </w:numPr>
    </w:pPr>
  </w:style>
  <w:style w:type="numbering" w:styleId="1ai">
    <w:name w:val="Outline List 1"/>
    <w:basedOn w:val="Aucuneliste"/>
    <w:semiHidden/>
    <w:locked/>
    <w:rsid w:val="00254697"/>
    <w:pPr>
      <w:numPr>
        <w:numId w:val="2"/>
      </w:numPr>
    </w:pPr>
  </w:style>
  <w:style w:type="character" w:styleId="Accentuation">
    <w:name w:val="Emphasis"/>
    <w:locked/>
    <w:rsid w:val="00254697"/>
    <w:rPr>
      <w:i/>
      <w:iCs/>
    </w:rPr>
  </w:style>
  <w:style w:type="character" w:styleId="AcronymeHTML">
    <w:name w:val="HTML Acronym"/>
    <w:basedOn w:val="Policepardfaut"/>
    <w:semiHidden/>
    <w:locked/>
    <w:rsid w:val="00254697"/>
  </w:style>
  <w:style w:type="paragraph" w:styleId="Adressedestinataire">
    <w:name w:val="envelope address"/>
    <w:basedOn w:val="Normal"/>
    <w:semiHidden/>
    <w:locked/>
    <w:rsid w:val="00254697"/>
    <w:pPr>
      <w:framePr w:w="7938" w:h="1985" w:hRule="exact" w:hSpace="141" w:wrap="auto" w:hAnchor="page" w:xAlign="center" w:yAlign="bottom"/>
      <w:ind w:left="2835"/>
    </w:pPr>
    <w:rPr>
      <w:rFonts w:cs="Arial"/>
      <w:sz w:val="24"/>
    </w:rPr>
  </w:style>
  <w:style w:type="paragraph" w:styleId="Adresseexpditeur">
    <w:name w:val="envelope return"/>
    <w:basedOn w:val="Normal"/>
    <w:semiHidden/>
    <w:locked/>
    <w:rsid w:val="00254697"/>
    <w:rPr>
      <w:rFonts w:cs="Arial"/>
      <w:szCs w:val="20"/>
    </w:rPr>
  </w:style>
  <w:style w:type="paragraph" w:styleId="AdresseHTML">
    <w:name w:val="HTML Address"/>
    <w:basedOn w:val="Normal"/>
    <w:semiHidden/>
    <w:locked/>
    <w:rsid w:val="00254697"/>
    <w:rPr>
      <w:i/>
      <w:iCs/>
    </w:rPr>
  </w:style>
  <w:style w:type="numbering" w:styleId="ArticleSection">
    <w:name w:val="Outline List 3"/>
    <w:basedOn w:val="Aucuneliste"/>
    <w:semiHidden/>
    <w:locked/>
    <w:rsid w:val="00254697"/>
    <w:pPr>
      <w:numPr>
        <w:numId w:val="3"/>
      </w:numPr>
    </w:pPr>
  </w:style>
  <w:style w:type="character" w:styleId="CitationHTML">
    <w:name w:val="HTML Cite"/>
    <w:semiHidden/>
    <w:locked/>
    <w:rsid w:val="00254697"/>
    <w:rPr>
      <w:i/>
      <w:iCs/>
    </w:rPr>
  </w:style>
  <w:style w:type="table" w:customStyle="1" w:styleId="Tableauclassique11">
    <w:name w:val="Tableau classique 11"/>
    <w:basedOn w:val="TableauNormal"/>
    <w:semiHidden/>
    <w:locked/>
    <w:rsid w:val="00254697"/>
    <w:pPr>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locked/>
    <w:rsid w:val="00254697"/>
    <w:pPr>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locked/>
    <w:rsid w:val="00254697"/>
    <w:pPr>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locked/>
    <w:rsid w:val="00254697"/>
    <w:pPr>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locked/>
    <w:rsid w:val="00254697"/>
    <w:rPr>
      <w:rFonts w:ascii="Courier New" w:hAnsi="Courier New" w:cs="Courier New"/>
      <w:sz w:val="20"/>
      <w:szCs w:val="20"/>
    </w:rPr>
  </w:style>
  <w:style w:type="character" w:styleId="CodeHTML">
    <w:name w:val="HTML Code"/>
    <w:semiHidden/>
    <w:locked/>
    <w:rsid w:val="00254697"/>
    <w:rPr>
      <w:rFonts w:ascii="Courier New" w:hAnsi="Courier New" w:cs="Courier New"/>
      <w:sz w:val="20"/>
      <w:szCs w:val="20"/>
    </w:rPr>
  </w:style>
  <w:style w:type="table" w:customStyle="1" w:styleId="Colonnesdetableau11">
    <w:name w:val="Colonnes de tableau 11"/>
    <w:basedOn w:val="TableauNormal"/>
    <w:semiHidden/>
    <w:locked/>
    <w:rsid w:val="00254697"/>
    <w:pPr>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locked/>
    <w:rsid w:val="00254697"/>
    <w:pPr>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locked/>
    <w:rsid w:val="00254697"/>
    <w:pPr>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locked/>
    <w:rsid w:val="00254697"/>
    <w:pPr>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locked/>
    <w:rsid w:val="00254697"/>
    <w:pPr>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locked/>
    <w:rsid w:val="00254697"/>
    <w:pPr>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locked/>
    <w:rsid w:val="00254697"/>
    <w:pPr>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locked/>
    <w:rsid w:val="00254697"/>
    <w:pPr>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locked/>
    <w:rsid w:val="00254697"/>
    <w:pPr>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n-tte2">
    <w:name w:val="En-tête 2"/>
    <w:basedOn w:val="En-tte"/>
    <w:semiHidden/>
    <w:rsid w:val="00EE636B"/>
    <w:pPr>
      <w:pBdr>
        <w:top w:val="none" w:sz="0" w:space="0" w:color="auto"/>
        <w:left w:val="none" w:sz="0" w:space="0" w:color="auto"/>
        <w:bottom w:val="none" w:sz="0" w:space="0" w:color="auto"/>
        <w:right w:val="none" w:sz="0" w:space="0" w:color="auto"/>
      </w:pBdr>
      <w:shd w:val="clear" w:color="auto" w:fill="auto"/>
      <w:ind w:right="-680"/>
    </w:pPr>
    <w:rPr>
      <w:caps w:val="0"/>
      <w:color w:val="000000"/>
    </w:rPr>
  </w:style>
  <w:style w:type="paragraph" w:styleId="Corpsdetexte2">
    <w:name w:val="Body Text 2"/>
    <w:basedOn w:val="Normal"/>
    <w:semiHidden/>
    <w:locked/>
    <w:rsid w:val="00254697"/>
    <w:pPr>
      <w:spacing w:after="120" w:line="480" w:lineRule="auto"/>
    </w:pPr>
  </w:style>
  <w:style w:type="paragraph" w:styleId="Corpsdetexte3">
    <w:name w:val="Body Text 3"/>
    <w:basedOn w:val="Normal"/>
    <w:semiHidden/>
    <w:locked/>
    <w:rsid w:val="00254697"/>
    <w:pPr>
      <w:spacing w:after="120"/>
    </w:pPr>
    <w:rPr>
      <w:sz w:val="16"/>
      <w:szCs w:val="16"/>
    </w:rPr>
  </w:style>
  <w:style w:type="paragraph" w:styleId="Date">
    <w:name w:val="Date"/>
    <w:basedOn w:val="Normal"/>
    <w:next w:val="Normal"/>
    <w:semiHidden/>
    <w:rsid w:val="00CE0BC3"/>
    <w:pPr>
      <w:spacing w:before="240"/>
    </w:pPr>
    <w:rPr>
      <w:rFonts w:cs="Arial"/>
      <w:color w:val="FFFFFF"/>
      <w:sz w:val="30"/>
      <w:szCs w:val="30"/>
    </w:rPr>
  </w:style>
  <w:style w:type="character" w:styleId="DfinitionHTML">
    <w:name w:val="HTML Definition"/>
    <w:semiHidden/>
    <w:locked/>
    <w:rsid w:val="00254697"/>
    <w:rPr>
      <w:i/>
      <w:iCs/>
    </w:rPr>
  </w:style>
  <w:style w:type="table" w:customStyle="1" w:styleId="Effetsdetableau3D21">
    <w:name w:val="Effets de tableau 3D 21"/>
    <w:basedOn w:val="TableauNormal"/>
    <w:semiHidden/>
    <w:locked/>
    <w:rsid w:val="00254697"/>
    <w:pPr>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locked/>
    <w:rsid w:val="00254697"/>
    <w:pPr>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locked/>
    <w:rsid w:val="00254697"/>
    <w:pPr>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locked/>
    <w:rsid w:val="00254697"/>
    <w:pPr>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locked/>
    <w:rsid w:val="00254697"/>
    <w:rPr>
      <w:b/>
      <w:bCs/>
    </w:rPr>
  </w:style>
  <w:style w:type="paragraph" w:styleId="En-ttedemessage">
    <w:name w:val="Message Header"/>
    <w:basedOn w:val="Normal"/>
    <w:semiHidden/>
    <w:locked/>
    <w:rsid w:val="0025469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ExempleHTML">
    <w:name w:val="HTML Sample"/>
    <w:semiHidden/>
    <w:locked/>
    <w:rsid w:val="00254697"/>
    <w:rPr>
      <w:rFonts w:ascii="Courier New" w:hAnsi="Courier New" w:cs="Courier New"/>
    </w:rPr>
  </w:style>
  <w:style w:type="paragraph" w:styleId="Formuledepolitesse">
    <w:name w:val="Closing"/>
    <w:basedOn w:val="Normal"/>
    <w:semiHidden/>
    <w:locked/>
    <w:rsid w:val="00254697"/>
    <w:pPr>
      <w:ind w:left="4252"/>
    </w:pPr>
  </w:style>
  <w:style w:type="table" w:customStyle="1" w:styleId="Grilledetableau11">
    <w:name w:val="Grille de tableau 11"/>
    <w:basedOn w:val="TableauNormal"/>
    <w:semiHidden/>
    <w:locked/>
    <w:rsid w:val="0025469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locked/>
    <w:rsid w:val="00254697"/>
    <w:pPr>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locked/>
    <w:rsid w:val="00254697"/>
    <w:pPr>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locked/>
    <w:rsid w:val="00254697"/>
    <w:pPr>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locked/>
    <w:rsid w:val="0025469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locked/>
    <w:rsid w:val="00254697"/>
    <w:pPr>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locked/>
    <w:rsid w:val="00254697"/>
    <w:pPr>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locked/>
    <w:rsid w:val="00254697"/>
    <w:pPr>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Lienhypertextesuivivisit">
    <w:name w:val="FollowedHyperlink"/>
    <w:semiHidden/>
    <w:rsid w:val="00254697"/>
    <w:rPr>
      <w:color w:val="0066CC"/>
      <w:u w:val="single"/>
    </w:rPr>
  </w:style>
  <w:style w:type="paragraph" w:styleId="Liste">
    <w:name w:val="List"/>
    <w:basedOn w:val="Normal"/>
    <w:semiHidden/>
    <w:rsid w:val="00254697"/>
    <w:pPr>
      <w:ind w:left="283" w:hanging="283"/>
    </w:pPr>
  </w:style>
  <w:style w:type="paragraph" w:styleId="Liste2">
    <w:name w:val="List 2"/>
    <w:basedOn w:val="Normal"/>
    <w:semiHidden/>
    <w:rsid w:val="00254697"/>
    <w:pPr>
      <w:ind w:left="566" w:hanging="283"/>
    </w:pPr>
  </w:style>
  <w:style w:type="paragraph" w:styleId="Liste3">
    <w:name w:val="List 3"/>
    <w:basedOn w:val="Normal"/>
    <w:semiHidden/>
    <w:rsid w:val="00254697"/>
    <w:pPr>
      <w:ind w:left="849" w:hanging="283"/>
    </w:pPr>
  </w:style>
  <w:style w:type="paragraph" w:styleId="Liste4">
    <w:name w:val="List 4"/>
    <w:basedOn w:val="Normal"/>
    <w:semiHidden/>
    <w:rsid w:val="00254697"/>
    <w:pPr>
      <w:ind w:left="1132" w:hanging="283"/>
    </w:pPr>
  </w:style>
  <w:style w:type="paragraph" w:styleId="Liste5">
    <w:name w:val="List 5"/>
    <w:basedOn w:val="Normal"/>
    <w:semiHidden/>
    <w:rsid w:val="00254697"/>
    <w:pPr>
      <w:ind w:left="1415" w:hanging="283"/>
    </w:pPr>
  </w:style>
  <w:style w:type="paragraph" w:styleId="Listenumros">
    <w:name w:val="List Number"/>
    <w:basedOn w:val="Normal"/>
    <w:semiHidden/>
    <w:rsid w:val="00254697"/>
    <w:pPr>
      <w:numPr>
        <w:numId w:val="4"/>
      </w:numPr>
    </w:pPr>
  </w:style>
  <w:style w:type="paragraph" w:styleId="Listenumros2">
    <w:name w:val="List Number 2"/>
    <w:basedOn w:val="Normal"/>
    <w:semiHidden/>
    <w:rsid w:val="00254697"/>
    <w:pPr>
      <w:numPr>
        <w:numId w:val="5"/>
      </w:numPr>
    </w:pPr>
  </w:style>
  <w:style w:type="paragraph" w:styleId="Listenumros3">
    <w:name w:val="List Number 3"/>
    <w:basedOn w:val="Normal"/>
    <w:semiHidden/>
    <w:rsid w:val="00254697"/>
    <w:pPr>
      <w:numPr>
        <w:numId w:val="6"/>
      </w:numPr>
    </w:pPr>
  </w:style>
  <w:style w:type="paragraph" w:styleId="Listenumros4">
    <w:name w:val="List Number 4"/>
    <w:basedOn w:val="Normal"/>
    <w:semiHidden/>
    <w:rsid w:val="00254697"/>
    <w:pPr>
      <w:numPr>
        <w:numId w:val="7"/>
      </w:numPr>
    </w:pPr>
  </w:style>
  <w:style w:type="paragraph" w:styleId="Listenumros5">
    <w:name w:val="List Number 5"/>
    <w:basedOn w:val="Normal"/>
    <w:semiHidden/>
    <w:rsid w:val="00254697"/>
    <w:pPr>
      <w:numPr>
        <w:numId w:val="8"/>
      </w:numPr>
    </w:pPr>
  </w:style>
  <w:style w:type="paragraph" w:styleId="Listepuces3">
    <w:name w:val="List Bullet 3"/>
    <w:basedOn w:val="Normal"/>
    <w:semiHidden/>
    <w:rsid w:val="00254697"/>
    <w:pPr>
      <w:numPr>
        <w:numId w:val="9"/>
      </w:numPr>
    </w:pPr>
  </w:style>
  <w:style w:type="paragraph" w:styleId="Listepuces4">
    <w:name w:val="List Bullet 4"/>
    <w:basedOn w:val="Normal"/>
    <w:semiHidden/>
    <w:rsid w:val="00254697"/>
    <w:pPr>
      <w:numPr>
        <w:numId w:val="10"/>
      </w:numPr>
    </w:pPr>
  </w:style>
  <w:style w:type="paragraph" w:styleId="Listepuces5">
    <w:name w:val="List Bullet 5"/>
    <w:basedOn w:val="Normal"/>
    <w:semiHidden/>
    <w:rsid w:val="00254697"/>
    <w:pPr>
      <w:numPr>
        <w:numId w:val="11"/>
      </w:numPr>
    </w:pPr>
  </w:style>
  <w:style w:type="paragraph" w:styleId="Listecontinue">
    <w:name w:val="List Continue"/>
    <w:basedOn w:val="Normal"/>
    <w:semiHidden/>
    <w:rsid w:val="00254697"/>
    <w:pPr>
      <w:spacing w:after="120"/>
      <w:ind w:left="283"/>
    </w:pPr>
  </w:style>
  <w:style w:type="paragraph" w:styleId="Listecontinue2">
    <w:name w:val="List Continue 2"/>
    <w:basedOn w:val="Normal"/>
    <w:semiHidden/>
    <w:rsid w:val="00254697"/>
    <w:pPr>
      <w:spacing w:after="120"/>
      <w:ind w:left="566"/>
    </w:pPr>
  </w:style>
  <w:style w:type="paragraph" w:styleId="Listecontinue3">
    <w:name w:val="List Continue 3"/>
    <w:basedOn w:val="Normal"/>
    <w:semiHidden/>
    <w:rsid w:val="00254697"/>
    <w:pPr>
      <w:spacing w:after="120"/>
      <w:ind w:left="849"/>
    </w:pPr>
  </w:style>
  <w:style w:type="paragraph" w:styleId="Listecontinue4">
    <w:name w:val="List Continue 4"/>
    <w:basedOn w:val="Normal"/>
    <w:semiHidden/>
    <w:rsid w:val="00254697"/>
    <w:pPr>
      <w:spacing w:after="120"/>
      <w:ind w:left="1132"/>
    </w:pPr>
  </w:style>
  <w:style w:type="paragraph" w:styleId="Listecontinue5">
    <w:name w:val="List Continue 5"/>
    <w:basedOn w:val="Normal"/>
    <w:semiHidden/>
    <w:rsid w:val="00254697"/>
    <w:pPr>
      <w:spacing w:after="120"/>
      <w:ind w:left="1415"/>
    </w:pPr>
  </w:style>
  <w:style w:type="character" w:styleId="MachinecrireHTML">
    <w:name w:val="HTML Typewriter"/>
    <w:semiHidden/>
    <w:locked/>
    <w:rsid w:val="00254697"/>
    <w:rPr>
      <w:rFonts w:ascii="Courier New" w:hAnsi="Courier New" w:cs="Courier New"/>
      <w:sz w:val="20"/>
      <w:szCs w:val="20"/>
    </w:rPr>
  </w:style>
  <w:style w:type="paragraph" w:styleId="Normalcentr">
    <w:name w:val="Block Text"/>
    <w:basedOn w:val="Normal"/>
    <w:semiHidden/>
    <w:rsid w:val="00254697"/>
    <w:pPr>
      <w:spacing w:after="120"/>
      <w:ind w:left="1440" w:right="1440"/>
    </w:pPr>
  </w:style>
  <w:style w:type="character" w:styleId="Numrodeligne">
    <w:name w:val="line number"/>
    <w:basedOn w:val="Policepardfaut"/>
    <w:semiHidden/>
    <w:rsid w:val="00254697"/>
  </w:style>
  <w:style w:type="character" w:styleId="Numrodepage">
    <w:name w:val="page number"/>
    <w:semiHidden/>
    <w:rsid w:val="006B3349"/>
    <w:rPr>
      <w:color w:val="auto"/>
      <w:sz w:val="22"/>
    </w:rPr>
  </w:style>
  <w:style w:type="table" w:customStyle="1" w:styleId="Tableauple11">
    <w:name w:val="Tableau pâle 11"/>
    <w:basedOn w:val="TableauNormal"/>
    <w:semiHidden/>
    <w:locked/>
    <w:rsid w:val="00254697"/>
    <w:pPr>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locked/>
    <w:rsid w:val="00254697"/>
    <w:pPr>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locked/>
    <w:rsid w:val="00254697"/>
    <w:rPr>
      <w:rFonts w:ascii="Courier New" w:hAnsi="Courier New" w:cs="Courier New"/>
      <w:szCs w:val="20"/>
    </w:rPr>
  </w:style>
  <w:style w:type="table" w:customStyle="1" w:styleId="Tableauprofessionnel1">
    <w:name w:val="Tableau professionnel1"/>
    <w:basedOn w:val="TableauNormal"/>
    <w:semiHidden/>
    <w:locked/>
    <w:rsid w:val="0025469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Normal"/>
    <w:semiHidden/>
    <w:locked/>
    <w:rsid w:val="002D6C05"/>
    <w:pPr>
      <w:spacing w:before="120" w:after="120" w:line="280" w:lineRule="atLeast"/>
      <w:ind w:firstLine="210"/>
    </w:pPr>
  </w:style>
  <w:style w:type="paragraph" w:styleId="Retraitcorpsdetexte">
    <w:name w:val="Body Text Indent"/>
    <w:basedOn w:val="Normal"/>
    <w:semiHidden/>
    <w:locked/>
    <w:rsid w:val="00254697"/>
    <w:pPr>
      <w:spacing w:after="120"/>
      <w:ind w:left="283"/>
    </w:pPr>
  </w:style>
  <w:style w:type="paragraph" w:styleId="Retraitcorpsdetexte2">
    <w:name w:val="Body Text Indent 2"/>
    <w:basedOn w:val="Normal"/>
    <w:semiHidden/>
    <w:locked/>
    <w:rsid w:val="00254697"/>
    <w:pPr>
      <w:spacing w:after="120" w:line="480" w:lineRule="auto"/>
      <w:ind w:left="283"/>
    </w:pPr>
  </w:style>
  <w:style w:type="paragraph" w:styleId="Retraitcorpsdetexte3">
    <w:name w:val="Body Text Indent 3"/>
    <w:basedOn w:val="Normal"/>
    <w:semiHidden/>
    <w:locked/>
    <w:rsid w:val="00254697"/>
    <w:pPr>
      <w:spacing w:after="120"/>
      <w:ind w:left="283"/>
    </w:pPr>
    <w:rPr>
      <w:sz w:val="16"/>
      <w:szCs w:val="16"/>
    </w:rPr>
  </w:style>
  <w:style w:type="paragraph" w:styleId="Retraitcorpset1relig">
    <w:name w:val="Body Text First Indent 2"/>
    <w:basedOn w:val="Retraitcorpsdetexte"/>
    <w:semiHidden/>
    <w:locked/>
    <w:rsid w:val="00254697"/>
    <w:pPr>
      <w:ind w:firstLine="210"/>
    </w:pPr>
  </w:style>
  <w:style w:type="paragraph" w:styleId="Retraitnormal">
    <w:name w:val="Normal Indent"/>
    <w:basedOn w:val="Normal"/>
    <w:semiHidden/>
    <w:locked/>
    <w:rsid w:val="00254697"/>
    <w:pPr>
      <w:ind w:left="567"/>
    </w:pPr>
  </w:style>
  <w:style w:type="paragraph" w:styleId="Salutations">
    <w:name w:val="Salutation"/>
    <w:basedOn w:val="Normal"/>
    <w:next w:val="Normal"/>
    <w:semiHidden/>
    <w:locked/>
    <w:rsid w:val="00254697"/>
  </w:style>
  <w:style w:type="paragraph" w:styleId="Signature">
    <w:name w:val="Signature"/>
    <w:basedOn w:val="Normal"/>
    <w:semiHidden/>
    <w:locked/>
    <w:rsid w:val="00254697"/>
    <w:pPr>
      <w:ind w:left="4252"/>
    </w:pPr>
  </w:style>
  <w:style w:type="paragraph" w:styleId="Signaturelectronique">
    <w:name w:val="E-mail Signature"/>
    <w:basedOn w:val="Normal"/>
    <w:semiHidden/>
    <w:locked/>
    <w:rsid w:val="00254697"/>
  </w:style>
  <w:style w:type="table" w:customStyle="1" w:styleId="Tableausimple11">
    <w:name w:val="Tableau simple 11"/>
    <w:basedOn w:val="TableauNormal"/>
    <w:semiHidden/>
    <w:locked/>
    <w:rsid w:val="00254697"/>
    <w:pPr>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locked/>
    <w:rsid w:val="00254697"/>
    <w:pPr>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locked/>
    <w:rsid w:val="00254697"/>
    <w:pPr>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locked/>
    <w:rsid w:val="00254697"/>
    <w:pPr>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locked/>
    <w:rsid w:val="00254697"/>
    <w:pPr>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locked/>
    <w:rsid w:val="00254697"/>
    <w:pPr>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locked/>
    <w:rsid w:val="0025469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locked/>
    <w:rsid w:val="0025469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locked/>
    <w:rsid w:val="00254697"/>
    <w:pPr>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locked/>
    <w:rsid w:val="00254697"/>
    <w:pPr>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locked/>
    <w:rsid w:val="00254697"/>
    <w:pPr>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locked/>
    <w:rsid w:val="00254697"/>
    <w:rPr>
      <w:rFonts w:ascii="Courier New" w:hAnsi="Courier New" w:cs="Courier New"/>
      <w:szCs w:val="20"/>
    </w:rPr>
  </w:style>
  <w:style w:type="table" w:customStyle="1" w:styleId="Thmedutableau1">
    <w:name w:val="Thème du tableau1"/>
    <w:basedOn w:val="TableauNormal"/>
    <w:semiHidden/>
    <w:locked/>
    <w:rsid w:val="00254697"/>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locked/>
    <w:rsid w:val="00254697"/>
  </w:style>
  <w:style w:type="character" w:styleId="VariableHTML">
    <w:name w:val="HTML Variable"/>
    <w:semiHidden/>
    <w:locked/>
    <w:rsid w:val="00254697"/>
    <w:rPr>
      <w:i/>
      <w:iCs/>
    </w:rPr>
  </w:style>
  <w:style w:type="table" w:customStyle="1" w:styleId="TableauWeb1">
    <w:name w:val="Tableau Web 1"/>
    <w:basedOn w:val="TableauNormal"/>
    <w:semiHidden/>
    <w:locked/>
    <w:rsid w:val="00254697"/>
    <w:pPr>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
    <w:name w:val="Tableau Web 2"/>
    <w:basedOn w:val="TableauNormal"/>
    <w:semiHidden/>
    <w:locked/>
    <w:rsid w:val="00254697"/>
    <w:pPr>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
    <w:name w:val="Tableau Web 3"/>
    <w:basedOn w:val="TableauNormal"/>
    <w:semiHidden/>
    <w:locked/>
    <w:rsid w:val="00254697"/>
    <w:pPr>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ous-titre">
    <w:name w:val="Subtitle"/>
    <w:basedOn w:val="Normal"/>
    <w:next w:val="Normal"/>
    <w:rsid w:val="00820DFF"/>
    <w:pPr>
      <w:framePr w:w="6804" w:h="454" w:hRule="exact" w:wrap="around" w:vAnchor="page" w:hAnchor="text" w:y="14913" w:anchorLock="1"/>
    </w:pPr>
    <w:rPr>
      <w:rFonts w:cs="Arial"/>
      <w:b/>
      <w:color w:val="000000"/>
      <w:sz w:val="24"/>
      <w:szCs w:val="40"/>
      <w:u w:val="single"/>
    </w:rPr>
  </w:style>
  <w:style w:type="paragraph" w:styleId="Titre">
    <w:name w:val="Title"/>
    <w:basedOn w:val="Normal"/>
    <w:next w:val="Normal"/>
    <w:link w:val="TitreCar"/>
    <w:uiPriority w:val="99"/>
    <w:qFormat/>
    <w:rsid w:val="00226A0B"/>
    <w:pPr>
      <w:spacing w:before="440" w:after="440"/>
      <w:jc w:val="center"/>
    </w:pPr>
    <w:rPr>
      <w:rFonts w:cs="Arial"/>
      <w:b/>
      <w:caps/>
      <w:color w:val="000000"/>
      <w:kern w:val="28"/>
      <w:sz w:val="40"/>
      <w:szCs w:val="60"/>
    </w:rPr>
  </w:style>
  <w:style w:type="paragraph" w:styleId="TM8">
    <w:name w:val="toc 8"/>
    <w:basedOn w:val="Normal"/>
    <w:next w:val="Normal"/>
    <w:semiHidden/>
    <w:rsid w:val="001716DF"/>
    <w:pPr>
      <w:tabs>
        <w:tab w:val="right" w:leader="dot" w:pos="9072"/>
      </w:tabs>
      <w:spacing w:before="360" w:after="120" w:line="240" w:lineRule="atLeast"/>
      <w:ind w:right="851"/>
      <w:contextualSpacing/>
    </w:pPr>
    <w:rPr>
      <w:noProof/>
    </w:rPr>
  </w:style>
  <w:style w:type="paragraph" w:styleId="TM9">
    <w:name w:val="toc 9"/>
    <w:basedOn w:val="Normal"/>
    <w:next w:val="Normal"/>
    <w:semiHidden/>
    <w:rsid w:val="001716DF"/>
    <w:pPr>
      <w:tabs>
        <w:tab w:val="right" w:leader="dot" w:pos="9072"/>
      </w:tabs>
      <w:spacing w:after="40" w:line="240" w:lineRule="atLeast"/>
      <w:ind w:right="851"/>
      <w:contextualSpacing/>
    </w:pPr>
    <w:rPr>
      <w:noProof/>
      <w:color w:val="4D4D4D"/>
    </w:rPr>
  </w:style>
  <w:style w:type="character" w:customStyle="1" w:styleId="Miseenvaleurtexte">
    <w:name w:val="Mise en valeur texte"/>
    <w:semiHidden/>
    <w:locked/>
    <w:rsid w:val="00045D60"/>
    <w:rPr>
      <w:b/>
      <w:i/>
      <w:color w:val="969696"/>
    </w:rPr>
  </w:style>
  <w:style w:type="paragraph" w:styleId="Lgende">
    <w:name w:val="caption"/>
    <w:basedOn w:val="Normal"/>
    <w:next w:val="Normal"/>
    <w:qFormat/>
    <w:rsid w:val="00034563"/>
    <w:pPr>
      <w:keepNext/>
      <w:spacing w:before="120" w:after="120" w:line="240" w:lineRule="atLeast"/>
    </w:pPr>
    <w:rPr>
      <w:rFonts w:cs="Times"/>
      <w:bCs/>
      <w:i/>
      <w:color w:val="0066CC"/>
      <w:sz w:val="20"/>
      <w:szCs w:val="20"/>
    </w:rPr>
  </w:style>
  <w:style w:type="paragraph" w:customStyle="1" w:styleId="Rfrence">
    <w:name w:val="Référence"/>
    <w:basedOn w:val="Normal"/>
    <w:rsid w:val="002D6C05"/>
    <w:pPr>
      <w:framePr w:w="6804" w:h="851" w:hRule="exact" w:wrap="around" w:vAnchor="page" w:hAnchor="text" w:y="7939" w:anchorLock="1"/>
      <w:spacing w:line="280" w:lineRule="atLeast"/>
    </w:pPr>
    <w:rPr>
      <w:b/>
      <w:sz w:val="30"/>
    </w:rPr>
  </w:style>
  <w:style w:type="paragraph" w:customStyle="1" w:styleId="Intertitre">
    <w:name w:val="Intertitre"/>
    <w:basedOn w:val="Normal"/>
    <w:next w:val="Normal"/>
    <w:locked/>
    <w:rsid w:val="008E6C94"/>
    <w:pPr>
      <w:keepNext/>
      <w:spacing w:before="60" w:after="60"/>
    </w:pPr>
    <w:rPr>
      <w:rFonts w:eastAsia="SimSun"/>
      <w:b/>
      <w:bCs/>
      <w:color w:val="000000"/>
      <w:sz w:val="26"/>
    </w:rPr>
  </w:style>
  <w:style w:type="paragraph" w:customStyle="1" w:styleId="Introduction-Conclusion">
    <w:name w:val="Introduction - Conclusion"/>
    <w:basedOn w:val="Normal"/>
    <w:next w:val="Normal"/>
    <w:semiHidden/>
    <w:locked/>
    <w:rsid w:val="00F704BE"/>
    <w:pPr>
      <w:pageBreakBefore/>
      <w:spacing w:before="1000" w:after="500"/>
    </w:pPr>
    <w:rPr>
      <w:b/>
      <w:bCs/>
      <w:color w:val="0066CC"/>
      <w:sz w:val="28"/>
    </w:rPr>
  </w:style>
  <w:style w:type="paragraph" w:customStyle="1" w:styleId="Titreannexe">
    <w:name w:val="Titre annexe"/>
    <w:basedOn w:val="Normal"/>
    <w:next w:val="Normal"/>
    <w:semiHidden/>
    <w:locked/>
    <w:rsid w:val="00F375B3"/>
    <w:pPr>
      <w:pageBreakBefore/>
      <w:pBdr>
        <w:bottom w:val="single" w:sz="4" w:space="1" w:color="808080"/>
      </w:pBdr>
      <w:spacing w:before="1000" w:after="500"/>
    </w:pPr>
    <w:rPr>
      <w:b/>
      <w:bCs/>
      <w:color w:val="0066CC"/>
      <w:sz w:val="28"/>
    </w:rPr>
  </w:style>
  <w:style w:type="paragraph" w:customStyle="1" w:styleId="Miseenvaleur2">
    <w:name w:val="Mise en valeur 2"/>
    <w:basedOn w:val="Normal"/>
    <w:next w:val="En-tte2"/>
    <w:link w:val="Miseenvaleur2Car"/>
    <w:semiHidden/>
    <w:locked/>
    <w:rsid w:val="002D6C05"/>
    <w:pPr>
      <w:pBdr>
        <w:top w:val="single" w:sz="4" w:space="1" w:color="0066CC"/>
        <w:left w:val="single" w:sz="4" w:space="4" w:color="0066CC"/>
        <w:bottom w:val="single" w:sz="4" w:space="1" w:color="0066CC"/>
        <w:right w:val="single" w:sz="4" w:space="4" w:color="0066CC"/>
      </w:pBdr>
      <w:shd w:val="clear" w:color="auto" w:fill="E6E6E6"/>
      <w:spacing w:before="120" w:after="120" w:line="280" w:lineRule="atLeast"/>
    </w:pPr>
    <w:rPr>
      <w:rFonts w:ascii="Trebuchet MS" w:hAnsi="Trebuchet MS"/>
      <w:color w:val="0066CC"/>
    </w:rPr>
  </w:style>
  <w:style w:type="paragraph" w:styleId="Textedebulles">
    <w:name w:val="Balloon Text"/>
    <w:basedOn w:val="Normal"/>
    <w:link w:val="TextedebullesCar"/>
    <w:locked/>
    <w:rsid w:val="00CA2A46"/>
    <w:rPr>
      <w:rFonts w:ascii="Tahoma" w:hAnsi="Tahoma"/>
      <w:sz w:val="16"/>
      <w:szCs w:val="16"/>
    </w:rPr>
  </w:style>
  <w:style w:type="character" w:customStyle="1" w:styleId="Miseenvaleur2Car">
    <w:name w:val="Mise en valeur 2 Car"/>
    <w:link w:val="Miseenvaleur2"/>
    <w:rsid w:val="002D6C05"/>
    <w:rPr>
      <w:rFonts w:ascii="Trebuchet MS" w:hAnsi="Trebuchet MS"/>
      <w:color w:val="0066CC"/>
      <w:sz w:val="22"/>
      <w:szCs w:val="24"/>
      <w:lang w:val="fr-FR" w:eastAsia="fr-FR" w:bidi="ar-SA"/>
    </w:rPr>
  </w:style>
  <w:style w:type="paragraph" w:customStyle="1" w:styleId="Pieddepage2">
    <w:name w:val="Pied de page 2"/>
    <w:basedOn w:val="Pieddepage"/>
    <w:semiHidden/>
    <w:rsid w:val="008150A6"/>
    <w:pPr>
      <w:pBdr>
        <w:top w:val="single" w:sz="8" w:space="6" w:color="auto"/>
      </w:pBdr>
      <w:spacing w:before="80"/>
      <w:ind w:left="0"/>
    </w:pPr>
  </w:style>
  <w:style w:type="paragraph" w:customStyle="1" w:styleId="DIRECTION-DATE">
    <w:name w:val="DIRECTION - DATE"/>
    <w:basedOn w:val="Normal"/>
    <w:rsid w:val="00250324"/>
    <w:pPr>
      <w:framePr w:w="3402" w:h="567" w:hRule="exact" w:wrap="around" w:vAnchor="page" w:hAnchor="page" w:x="7089" w:y="1900" w:anchorLock="1"/>
    </w:pPr>
    <w:rPr>
      <w:b/>
      <w:caps/>
      <w:sz w:val="20"/>
    </w:rPr>
  </w:style>
  <w:style w:type="paragraph" w:customStyle="1" w:styleId="Findetableau">
    <w:name w:val="Fin de tableau"/>
    <w:basedOn w:val="Normal"/>
    <w:next w:val="En-tte2"/>
    <w:semiHidden/>
    <w:rsid w:val="002D6C05"/>
    <w:pPr>
      <w:spacing w:after="120" w:line="40" w:lineRule="exact"/>
    </w:pPr>
    <w:rPr>
      <w:rFonts w:cs="Times"/>
      <w:sz w:val="4"/>
    </w:rPr>
  </w:style>
  <w:style w:type="character" w:customStyle="1" w:styleId="TextedebullesCar">
    <w:name w:val="Texte de bulles Car"/>
    <w:link w:val="Textedebulles"/>
    <w:rsid w:val="00CA2A46"/>
    <w:rPr>
      <w:rFonts w:ascii="Tahoma" w:hAnsi="Tahoma" w:cs="Tahoma"/>
      <w:sz w:val="16"/>
      <w:szCs w:val="16"/>
    </w:rPr>
  </w:style>
  <w:style w:type="paragraph" w:customStyle="1" w:styleId="Listepucesnum">
    <w:name w:val="Liste à puces num"/>
    <w:basedOn w:val="Listepuces2"/>
    <w:qFormat/>
    <w:rsid w:val="00B8689C"/>
    <w:pPr>
      <w:numPr>
        <w:numId w:val="16"/>
      </w:numPr>
      <w:ind w:left="504"/>
    </w:pPr>
  </w:style>
  <w:style w:type="paragraph" w:customStyle="1" w:styleId="Listepucesnum2">
    <w:name w:val="Liste à puces num 2"/>
    <w:basedOn w:val="Listepuces2"/>
    <w:qFormat/>
    <w:rsid w:val="00B8689C"/>
    <w:pPr>
      <w:numPr>
        <w:numId w:val="17"/>
      </w:numPr>
    </w:pPr>
  </w:style>
  <w:style w:type="numbering" w:customStyle="1" w:styleId="Style1">
    <w:name w:val="Style1"/>
    <w:uiPriority w:val="99"/>
    <w:rsid w:val="00CA3C09"/>
    <w:pPr>
      <w:numPr>
        <w:numId w:val="15"/>
      </w:numPr>
    </w:pPr>
  </w:style>
  <w:style w:type="paragraph" w:styleId="Paragraphedeliste">
    <w:name w:val="List Paragraph"/>
    <w:basedOn w:val="Normal"/>
    <w:uiPriority w:val="34"/>
    <w:qFormat/>
    <w:rsid w:val="00C83108"/>
    <w:pPr>
      <w:ind w:left="720"/>
      <w:contextualSpacing/>
    </w:pPr>
  </w:style>
  <w:style w:type="paragraph" w:customStyle="1" w:styleId="puces">
    <w:name w:val="puces"/>
    <w:basedOn w:val="Normal"/>
    <w:rsid w:val="0085279B"/>
    <w:pPr>
      <w:numPr>
        <w:numId w:val="26"/>
      </w:numPr>
      <w:ind w:left="284" w:firstLine="0"/>
    </w:pPr>
  </w:style>
  <w:style w:type="paragraph" w:customStyle="1" w:styleId="Grasbleu">
    <w:name w:val="Gras bleu"/>
    <w:basedOn w:val="Normal"/>
    <w:next w:val="Normal"/>
    <w:qFormat/>
    <w:rsid w:val="00034563"/>
    <w:rPr>
      <w:b/>
      <w:color w:val="0066CC"/>
    </w:rPr>
  </w:style>
  <w:style w:type="paragraph" w:styleId="Sansinterligne">
    <w:name w:val="No Spacing"/>
    <w:uiPriority w:val="1"/>
    <w:rsid w:val="009E2C74"/>
    <w:pPr>
      <w:suppressAutoHyphens/>
      <w:jc w:val="both"/>
    </w:pPr>
    <w:rPr>
      <w:rFonts w:ascii="Calibri" w:hAnsi="Calibri"/>
      <w:sz w:val="22"/>
      <w:szCs w:val="24"/>
    </w:rPr>
  </w:style>
  <w:style w:type="character" w:styleId="Emphaseple">
    <w:name w:val="Subtle Emphasis"/>
    <w:basedOn w:val="Policepardfaut"/>
    <w:uiPriority w:val="19"/>
    <w:rsid w:val="009E2C74"/>
    <w:rPr>
      <w:i/>
      <w:iCs/>
      <w:color w:val="808080"/>
    </w:rPr>
  </w:style>
  <w:style w:type="character" w:styleId="Emphaseintense">
    <w:name w:val="Intense Emphasis"/>
    <w:basedOn w:val="Policepardfaut"/>
    <w:uiPriority w:val="21"/>
    <w:rsid w:val="009E2C74"/>
    <w:rPr>
      <w:b/>
      <w:bCs/>
      <w:i/>
      <w:iCs/>
      <w:color w:val="4F81BD"/>
    </w:rPr>
  </w:style>
  <w:style w:type="paragraph" w:styleId="Citationintense">
    <w:name w:val="Intense Quote"/>
    <w:basedOn w:val="Normal"/>
    <w:next w:val="Normal"/>
    <w:link w:val="CitationintenseCar"/>
    <w:uiPriority w:val="30"/>
    <w:rsid w:val="009E2C7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9E2C74"/>
    <w:rPr>
      <w:rFonts w:ascii="Calibri" w:hAnsi="Calibri"/>
      <w:b/>
      <w:bCs/>
      <w:i/>
      <w:iCs/>
      <w:color w:val="4F81BD"/>
      <w:sz w:val="22"/>
      <w:szCs w:val="24"/>
    </w:rPr>
  </w:style>
  <w:style w:type="character" w:styleId="Rfrenceple">
    <w:name w:val="Subtle Reference"/>
    <w:basedOn w:val="Policepardfaut"/>
    <w:uiPriority w:val="31"/>
    <w:rsid w:val="009E2C74"/>
    <w:rPr>
      <w:smallCaps/>
      <w:color w:val="C0504D"/>
      <w:u w:val="single"/>
    </w:rPr>
  </w:style>
  <w:style w:type="character" w:styleId="Rfrenceintense">
    <w:name w:val="Intense Reference"/>
    <w:basedOn w:val="Policepardfaut"/>
    <w:uiPriority w:val="32"/>
    <w:rsid w:val="009E2C74"/>
    <w:rPr>
      <w:b/>
      <w:bCs/>
      <w:smallCaps/>
      <w:color w:val="C0504D"/>
      <w:spacing w:val="5"/>
      <w:u w:val="single"/>
    </w:rPr>
  </w:style>
  <w:style w:type="character" w:styleId="Titredulivre">
    <w:name w:val="Book Title"/>
    <w:basedOn w:val="Policepardfaut"/>
    <w:uiPriority w:val="33"/>
    <w:rsid w:val="009E2C74"/>
    <w:rPr>
      <w:b/>
      <w:bCs/>
      <w:smallCaps/>
      <w:spacing w:val="5"/>
    </w:rPr>
  </w:style>
  <w:style w:type="paragraph" w:customStyle="1" w:styleId="sous-titre1">
    <w:name w:val="sous-titre1"/>
    <w:basedOn w:val="Normal"/>
    <w:autoRedefine/>
    <w:qFormat/>
    <w:rsid w:val="00532C0C"/>
  </w:style>
  <w:style w:type="paragraph" w:styleId="Corpsdetexte">
    <w:name w:val="Body Text"/>
    <w:basedOn w:val="Normal"/>
    <w:link w:val="CorpsdetexteCar"/>
    <w:rsid w:val="00FC3B62"/>
    <w:pPr>
      <w:spacing w:after="0"/>
    </w:pPr>
  </w:style>
  <w:style w:type="character" w:customStyle="1" w:styleId="CorpsdetexteCar">
    <w:name w:val="Corps de texte Car"/>
    <w:basedOn w:val="Policepardfaut"/>
    <w:link w:val="Corpsdetexte"/>
    <w:rsid w:val="00FC3B62"/>
    <w:rPr>
      <w:rFonts w:ascii="Calibri" w:hAnsi="Calibri"/>
      <w:sz w:val="22"/>
      <w:szCs w:val="24"/>
    </w:rPr>
  </w:style>
  <w:style w:type="character" w:customStyle="1" w:styleId="TitreCar">
    <w:name w:val="Titre Car"/>
    <w:basedOn w:val="Policepardfaut"/>
    <w:link w:val="Titre"/>
    <w:uiPriority w:val="99"/>
    <w:rsid w:val="00226A0B"/>
    <w:rPr>
      <w:rFonts w:ascii="Calibri" w:hAnsi="Calibri" w:cs="Arial"/>
      <w:b/>
      <w:caps/>
      <w:color w:val="000000"/>
      <w:kern w:val="28"/>
      <w:sz w:val="40"/>
      <w:szCs w:val="60"/>
    </w:rPr>
  </w:style>
  <w:style w:type="paragraph" w:customStyle="1" w:styleId="dcal">
    <w:name w:val="décalé"/>
    <w:basedOn w:val="Normal"/>
    <w:autoRedefine/>
    <w:qFormat/>
    <w:rsid w:val="00B5572C"/>
    <w:pPr>
      <w:ind w:left="709"/>
    </w:pPr>
    <w:rPr>
      <w:rFonts w:cs="Arial"/>
    </w:rPr>
  </w:style>
  <w:style w:type="paragraph" w:customStyle="1" w:styleId="sous-Titre0">
    <w:name w:val="sous-Titre"/>
    <w:basedOn w:val="Normal"/>
    <w:next w:val="Normal"/>
    <w:rsid w:val="00226A0B"/>
    <w:pPr>
      <w:spacing w:before="100"/>
      <w:jc w:val="center"/>
    </w:pPr>
    <w:rPr>
      <w:b/>
      <w:i/>
      <w:color w:val="0066CC"/>
      <w:sz w:val="28"/>
    </w:rPr>
  </w:style>
  <w:style w:type="paragraph" w:customStyle="1" w:styleId="Titredansentte">
    <w:name w:val="Titre dans entête"/>
    <w:basedOn w:val="En-tte2"/>
    <w:rsid w:val="00D232F8"/>
    <w:pPr>
      <w:shd w:val="clear" w:color="auto" w:fill="0066CC"/>
    </w:pPr>
    <w:rPr>
      <w:smallCaps/>
      <w:color w:val="FFFFFF" w:themeColor="background1"/>
    </w:rPr>
  </w:style>
  <w:style w:type="paragraph" w:customStyle="1" w:styleId="Note">
    <w:name w:val="Note"/>
    <w:basedOn w:val="Normal"/>
    <w:next w:val="Normal"/>
    <w:qFormat/>
    <w:rsid w:val="002322D0"/>
    <w:pPr>
      <w:ind w:left="284"/>
    </w:pPr>
    <w:rPr>
      <w:color w:val="A6A6A6" w:themeColor="background1" w:themeShade="A6"/>
    </w:rPr>
  </w:style>
  <w:style w:type="paragraph" w:customStyle="1" w:styleId="Grasvert">
    <w:name w:val="Gras vert"/>
    <w:basedOn w:val="Grasbleu"/>
    <w:next w:val="Normal"/>
    <w:qFormat/>
    <w:rsid w:val="002322D0"/>
    <w:rPr>
      <w:color w:val="B1C800"/>
    </w:rPr>
  </w:style>
  <w:style w:type="paragraph" w:styleId="Notedefin">
    <w:name w:val="endnote text"/>
    <w:basedOn w:val="Normal"/>
    <w:link w:val="NotedefinCar"/>
    <w:rsid w:val="00EF539B"/>
    <w:pPr>
      <w:spacing w:after="0"/>
    </w:pPr>
    <w:rPr>
      <w:sz w:val="20"/>
      <w:szCs w:val="20"/>
    </w:rPr>
  </w:style>
  <w:style w:type="character" w:customStyle="1" w:styleId="NotedefinCar">
    <w:name w:val="Note de fin Car"/>
    <w:basedOn w:val="Policepardfaut"/>
    <w:link w:val="Notedefin"/>
    <w:rsid w:val="00EF539B"/>
    <w:rPr>
      <w:rFonts w:ascii="Calibri" w:hAnsi="Calibri"/>
    </w:rPr>
  </w:style>
  <w:style w:type="character" w:styleId="Appeldenotedefin">
    <w:name w:val="endnote reference"/>
    <w:basedOn w:val="Policepardfaut"/>
    <w:rsid w:val="00EF5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7504">
      <w:bodyDiv w:val="1"/>
      <w:marLeft w:val="0"/>
      <w:marRight w:val="0"/>
      <w:marTop w:val="0"/>
      <w:marBottom w:val="0"/>
      <w:divBdr>
        <w:top w:val="none" w:sz="0" w:space="0" w:color="auto"/>
        <w:left w:val="none" w:sz="0" w:space="0" w:color="auto"/>
        <w:bottom w:val="none" w:sz="0" w:space="0" w:color="auto"/>
        <w:right w:val="none" w:sz="0" w:space="0" w:color="auto"/>
      </w:divBdr>
    </w:div>
    <w:div w:id="590503497">
      <w:bodyDiv w:val="1"/>
      <w:marLeft w:val="0"/>
      <w:marRight w:val="0"/>
      <w:marTop w:val="0"/>
      <w:marBottom w:val="0"/>
      <w:divBdr>
        <w:top w:val="none" w:sz="0" w:space="0" w:color="auto"/>
        <w:left w:val="none" w:sz="0" w:space="0" w:color="auto"/>
        <w:bottom w:val="none" w:sz="0" w:space="0" w:color="auto"/>
        <w:right w:val="none" w:sz="0" w:space="0" w:color="auto"/>
      </w:divBdr>
    </w:div>
    <w:div w:id="662706380">
      <w:bodyDiv w:val="1"/>
      <w:marLeft w:val="0"/>
      <w:marRight w:val="0"/>
      <w:marTop w:val="0"/>
      <w:marBottom w:val="0"/>
      <w:divBdr>
        <w:top w:val="none" w:sz="0" w:space="0" w:color="auto"/>
        <w:left w:val="none" w:sz="0" w:space="0" w:color="auto"/>
        <w:bottom w:val="none" w:sz="0" w:space="0" w:color="auto"/>
        <w:right w:val="none" w:sz="0" w:space="0" w:color="auto"/>
      </w:divBdr>
    </w:div>
    <w:div w:id="801850886">
      <w:bodyDiv w:val="1"/>
      <w:marLeft w:val="0"/>
      <w:marRight w:val="0"/>
      <w:marTop w:val="0"/>
      <w:marBottom w:val="0"/>
      <w:divBdr>
        <w:top w:val="none" w:sz="0" w:space="0" w:color="auto"/>
        <w:left w:val="none" w:sz="0" w:space="0" w:color="auto"/>
        <w:bottom w:val="none" w:sz="0" w:space="0" w:color="auto"/>
        <w:right w:val="none" w:sz="0" w:space="0" w:color="auto"/>
      </w:divBdr>
    </w:div>
    <w:div w:id="1165824910">
      <w:bodyDiv w:val="1"/>
      <w:marLeft w:val="0"/>
      <w:marRight w:val="0"/>
      <w:marTop w:val="0"/>
      <w:marBottom w:val="0"/>
      <w:divBdr>
        <w:top w:val="none" w:sz="0" w:space="0" w:color="auto"/>
        <w:left w:val="none" w:sz="0" w:space="0" w:color="auto"/>
        <w:bottom w:val="none" w:sz="0" w:space="0" w:color="auto"/>
        <w:right w:val="none" w:sz="0" w:space="0" w:color="auto"/>
      </w:divBdr>
    </w:div>
    <w:div w:id="1361200248">
      <w:bodyDiv w:val="1"/>
      <w:marLeft w:val="0"/>
      <w:marRight w:val="0"/>
      <w:marTop w:val="0"/>
      <w:marBottom w:val="0"/>
      <w:divBdr>
        <w:top w:val="none" w:sz="0" w:space="0" w:color="auto"/>
        <w:left w:val="none" w:sz="0" w:space="0" w:color="auto"/>
        <w:bottom w:val="none" w:sz="0" w:space="0" w:color="auto"/>
        <w:right w:val="none" w:sz="0" w:space="0" w:color="auto"/>
      </w:divBdr>
    </w:div>
    <w:div w:id="1431392538">
      <w:bodyDiv w:val="1"/>
      <w:marLeft w:val="0"/>
      <w:marRight w:val="0"/>
      <w:marTop w:val="0"/>
      <w:marBottom w:val="0"/>
      <w:divBdr>
        <w:top w:val="none" w:sz="0" w:space="0" w:color="auto"/>
        <w:left w:val="none" w:sz="0" w:space="0" w:color="auto"/>
        <w:bottom w:val="none" w:sz="0" w:space="0" w:color="auto"/>
        <w:right w:val="none" w:sz="0" w:space="0" w:color="auto"/>
      </w:divBdr>
    </w:div>
    <w:div w:id="1516460715">
      <w:bodyDiv w:val="1"/>
      <w:marLeft w:val="0"/>
      <w:marRight w:val="0"/>
      <w:marTop w:val="0"/>
      <w:marBottom w:val="0"/>
      <w:divBdr>
        <w:top w:val="none" w:sz="0" w:space="0" w:color="auto"/>
        <w:left w:val="none" w:sz="0" w:space="0" w:color="auto"/>
        <w:bottom w:val="none" w:sz="0" w:space="0" w:color="auto"/>
        <w:right w:val="none" w:sz="0" w:space="0" w:color="auto"/>
      </w:divBdr>
    </w:div>
    <w:div w:id="1613904226">
      <w:bodyDiv w:val="1"/>
      <w:marLeft w:val="0"/>
      <w:marRight w:val="0"/>
      <w:marTop w:val="0"/>
      <w:marBottom w:val="0"/>
      <w:divBdr>
        <w:top w:val="none" w:sz="0" w:space="0" w:color="auto"/>
        <w:left w:val="none" w:sz="0" w:space="0" w:color="auto"/>
        <w:bottom w:val="none" w:sz="0" w:space="0" w:color="auto"/>
        <w:right w:val="none" w:sz="0" w:space="0" w:color="auto"/>
      </w:divBdr>
    </w:div>
    <w:div w:id="1640383439">
      <w:bodyDiv w:val="1"/>
      <w:marLeft w:val="0"/>
      <w:marRight w:val="0"/>
      <w:marTop w:val="0"/>
      <w:marBottom w:val="0"/>
      <w:divBdr>
        <w:top w:val="none" w:sz="0" w:space="0" w:color="auto"/>
        <w:left w:val="none" w:sz="0" w:space="0" w:color="auto"/>
        <w:bottom w:val="none" w:sz="0" w:space="0" w:color="auto"/>
        <w:right w:val="none" w:sz="0" w:space="0" w:color="auto"/>
      </w:divBdr>
    </w:div>
    <w:div w:id="1715929318">
      <w:bodyDiv w:val="1"/>
      <w:marLeft w:val="0"/>
      <w:marRight w:val="0"/>
      <w:marTop w:val="0"/>
      <w:marBottom w:val="0"/>
      <w:divBdr>
        <w:top w:val="none" w:sz="0" w:space="0" w:color="auto"/>
        <w:left w:val="none" w:sz="0" w:space="0" w:color="auto"/>
        <w:bottom w:val="none" w:sz="0" w:space="0" w:color="auto"/>
        <w:right w:val="none" w:sz="0" w:space="0" w:color="auto"/>
      </w:divBdr>
    </w:div>
    <w:div w:id="1747459200">
      <w:bodyDiv w:val="1"/>
      <w:marLeft w:val="0"/>
      <w:marRight w:val="0"/>
      <w:marTop w:val="0"/>
      <w:marBottom w:val="0"/>
      <w:divBdr>
        <w:top w:val="none" w:sz="0" w:space="0" w:color="auto"/>
        <w:left w:val="none" w:sz="0" w:space="0" w:color="auto"/>
        <w:bottom w:val="none" w:sz="0" w:space="0" w:color="auto"/>
        <w:right w:val="none" w:sz="0" w:space="0" w:color="auto"/>
      </w:divBdr>
    </w:div>
    <w:div w:id="21229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laude@seinegrandslac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ACTUALITES\COMMUNICATION\Charte%20graphique\Modeles_doc_2019\CR_simp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3CB6-4F01-493F-A001-A8A91419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CR_simple.dotx</Template>
  <TotalTime>0</TotalTime>
  <Pages>1</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SEINE GRANDS LACS</vt:lpstr>
    </vt:vector>
  </TitlesOfParts>
  <Company>SEINE GRANDS LACS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SEINE GRANDS LACS</dc:title>
  <dc:creator>Porretta Stéphanie</dc:creator>
  <cp:lastModifiedBy>Porretta Stéphanie</cp:lastModifiedBy>
  <cp:revision>1</cp:revision>
  <cp:lastPrinted>2012-01-31T13:37:00Z</cp:lastPrinted>
  <dcterms:created xsi:type="dcterms:W3CDTF">2020-11-20T14:45:00Z</dcterms:created>
  <dcterms:modified xsi:type="dcterms:W3CDTF">2020-11-20T14:45:00Z</dcterms:modified>
</cp:coreProperties>
</file>